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100" w:beforeAutospacing="0" w:after="100" w:afterAutospacing="0" w:line="525" w:lineRule="atLeast"/>
        <w:ind w:left="0" w:right="0" w:firstLine="225"/>
        <w:jc w:val="center"/>
        <w:rPr>
          <w:rFonts w:hint="eastAsia" w:ascii="宋体" w:hAnsi="宋体" w:eastAsia="宋体" w:cs="宋体"/>
          <w:i w:val="0"/>
          <w:caps w:val="0"/>
          <w:color w:val="000000"/>
          <w:spacing w:val="0"/>
          <w:sz w:val="27"/>
          <w:szCs w:val="27"/>
        </w:rPr>
      </w:pPr>
      <w:bookmarkStart w:id="0" w:name="_GoBack"/>
      <w:bookmarkEnd w:id="0"/>
      <w:r>
        <w:rPr>
          <w:rFonts w:hint="eastAsia" w:ascii="宋体" w:hAnsi="宋体" w:eastAsia="宋体" w:cs="宋体"/>
          <w:b/>
          <w:i w:val="0"/>
          <w:caps w:val="0"/>
          <w:color w:val="000000"/>
          <w:spacing w:val="0"/>
          <w:sz w:val="43"/>
          <w:szCs w:val="43"/>
        </w:rPr>
        <w:t>项目支出</w:t>
      </w:r>
      <w:r>
        <w:rPr>
          <w:rFonts w:hint="eastAsia" w:ascii="宋体" w:hAnsi="宋体" w:cs="宋体"/>
          <w:b/>
          <w:i w:val="0"/>
          <w:caps w:val="0"/>
          <w:color w:val="000000"/>
          <w:spacing w:val="0"/>
          <w:sz w:val="43"/>
          <w:szCs w:val="43"/>
          <w:lang w:val="en-US" w:eastAsia="zh-CN"/>
        </w:rPr>
        <w:t>部门</w:t>
      </w:r>
      <w:r>
        <w:rPr>
          <w:rFonts w:hint="eastAsia" w:ascii="宋体" w:hAnsi="宋体" w:eastAsia="宋体" w:cs="宋体"/>
          <w:b/>
          <w:i w:val="0"/>
          <w:caps w:val="0"/>
          <w:color w:val="000000"/>
          <w:spacing w:val="0"/>
          <w:sz w:val="43"/>
          <w:szCs w:val="43"/>
        </w:rPr>
        <w:t>绩效</w:t>
      </w:r>
      <w:r>
        <w:rPr>
          <w:rFonts w:hint="eastAsia" w:ascii="宋体" w:hAnsi="宋体" w:cs="宋体"/>
          <w:b/>
          <w:i w:val="0"/>
          <w:caps w:val="0"/>
          <w:color w:val="000000"/>
          <w:spacing w:val="0"/>
          <w:sz w:val="43"/>
          <w:szCs w:val="43"/>
          <w:lang w:val="en-US" w:eastAsia="zh-CN"/>
        </w:rPr>
        <w:t>评价</w:t>
      </w:r>
      <w:r>
        <w:rPr>
          <w:rFonts w:hint="eastAsia" w:ascii="宋体" w:hAnsi="宋体" w:eastAsia="宋体" w:cs="宋体"/>
          <w:b/>
          <w:i w:val="0"/>
          <w:caps w:val="0"/>
          <w:color w:val="000000"/>
          <w:spacing w:val="0"/>
          <w:sz w:val="43"/>
          <w:szCs w:val="43"/>
        </w:rPr>
        <w:t>报告</w:t>
      </w:r>
      <w:r>
        <w:rPr>
          <w:rFonts w:hint="eastAsia" w:ascii="宋体" w:hAnsi="宋体" w:eastAsia="宋体" w:cs="宋体"/>
          <w:b/>
          <w:i w:val="0"/>
          <w:caps w:val="0"/>
          <w:color w:val="000000"/>
          <w:spacing w:val="0"/>
          <w:sz w:val="27"/>
          <w:szCs w:val="27"/>
        </w:rPr>
        <w:t> </w:t>
      </w:r>
    </w:p>
    <w:p>
      <w:pPr>
        <w:pStyle w:val="5"/>
        <w:keepNext w:val="0"/>
        <w:keepLines w:val="0"/>
        <w:widowControl/>
        <w:suppressLineNumbers w:val="0"/>
        <w:spacing w:before="100" w:beforeAutospacing="0" w:after="100" w:afterAutospacing="0" w:line="525" w:lineRule="atLeast"/>
        <w:ind w:left="0" w:right="0" w:firstLine="165"/>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widowControl/>
        <w:suppressLineNumbers w:val="0"/>
        <w:spacing w:before="100" w:beforeAutospacing="0" w:after="100" w:afterAutospacing="0" w:line="525" w:lineRule="atLeast"/>
        <w:ind w:right="0" w:firstLine="930" w:firstLineChars="300"/>
        <w:jc w:val="left"/>
        <w:rPr>
          <w:rFonts w:hint="eastAsia" w:ascii="宋体" w:hAnsi="宋体" w:eastAsia="宋体" w:cs="宋体"/>
          <w:i w:val="0"/>
          <w:caps w:val="0"/>
          <w:color w:val="000000"/>
          <w:spacing w:val="0"/>
          <w:sz w:val="27"/>
          <w:szCs w:val="27"/>
        </w:rPr>
      </w:pPr>
      <w:r>
        <w:rPr>
          <w:rFonts w:ascii="黑体" w:hAnsi="宋体" w:eastAsia="黑体" w:cs="黑体"/>
          <w:i w:val="0"/>
          <w:caps w:val="0"/>
          <w:color w:val="000000"/>
          <w:spacing w:val="0"/>
          <w:sz w:val="31"/>
          <w:szCs w:val="31"/>
        </w:rPr>
        <w:t>一、</w:t>
      </w:r>
      <w:r>
        <w:rPr>
          <w:rFonts w:hint="eastAsia" w:ascii="黑体" w:hAnsi="宋体" w:eastAsia="黑体" w:cs="黑体"/>
          <w:i w:val="0"/>
          <w:caps w:val="0"/>
          <w:color w:val="000000"/>
          <w:spacing w:val="0"/>
          <w:sz w:val="31"/>
          <w:szCs w:val="31"/>
          <w:lang w:val="en-US" w:eastAsia="zh-CN"/>
        </w:rPr>
        <w:t>基本情况</w:t>
      </w:r>
      <w:r>
        <w:rPr>
          <w:rFonts w:hint="eastAsia" w:ascii="黑体" w:hAnsi="宋体" w:eastAsia="黑体" w:cs="黑体"/>
          <w:i w:val="0"/>
          <w:caps w:val="0"/>
          <w:color w:val="000000"/>
          <w:spacing w:val="0"/>
          <w:sz w:val="31"/>
          <w:szCs w:val="31"/>
        </w:rPr>
        <w:t>  </w:t>
      </w:r>
    </w:p>
    <w:p>
      <w:pPr>
        <w:pStyle w:val="5"/>
        <w:keepNext w:val="0"/>
        <w:keepLines w:val="0"/>
        <w:widowControl/>
        <w:suppressLineNumbers w:val="0"/>
        <w:spacing w:before="100" w:beforeAutospacing="0" w:after="100" w:afterAutospacing="0" w:line="525" w:lineRule="atLeast"/>
        <w:ind w:left="0" w:right="0" w:firstLine="645"/>
        <w:jc w:val="left"/>
        <w:rPr>
          <w:rFonts w:hint="default" w:ascii="仿宋_GB2312" w:hAnsi="宋体" w:eastAsia="仿宋_GB2312" w:cs="仿宋_GB2312"/>
          <w:i w:val="0"/>
          <w:caps w:val="0"/>
          <w:color w:val="000000"/>
          <w:spacing w:val="0"/>
          <w:sz w:val="31"/>
          <w:szCs w:val="31"/>
          <w:lang w:val="en-US" w:eastAsia="zh-CN"/>
        </w:rPr>
      </w:pPr>
      <w:r>
        <w:rPr>
          <w:rFonts w:hint="default" w:ascii="仿宋_GB2312" w:hAnsi="宋体" w:eastAsia="仿宋_GB2312" w:cs="仿宋_GB2312"/>
          <w:i w:val="0"/>
          <w:caps w:val="0"/>
          <w:color w:val="000000"/>
          <w:spacing w:val="0"/>
          <w:sz w:val="31"/>
          <w:szCs w:val="31"/>
        </w:rPr>
        <w:t>（一）项目</w:t>
      </w:r>
      <w:r>
        <w:rPr>
          <w:rFonts w:hint="eastAsia" w:ascii="仿宋_GB2312" w:hAnsi="宋体" w:eastAsia="仿宋_GB2312" w:cs="仿宋_GB2312"/>
          <w:i w:val="0"/>
          <w:caps w:val="0"/>
          <w:color w:val="000000"/>
          <w:spacing w:val="0"/>
          <w:sz w:val="31"/>
          <w:szCs w:val="31"/>
          <w:lang w:val="en-US" w:eastAsia="zh-CN"/>
        </w:rPr>
        <w:t>概况</w:t>
      </w:r>
    </w:p>
    <w:p>
      <w:pPr>
        <w:pStyle w:val="5"/>
        <w:keepNext w:val="0"/>
        <w:keepLines w:val="0"/>
        <w:widowControl/>
        <w:suppressLineNumbers w:val="0"/>
        <w:spacing w:before="100" w:beforeAutospacing="0" w:after="100" w:afterAutospacing="0" w:line="525" w:lineRule="atLeast"/>
        <w:ind w:left="0" w:right="0" w:firstLine="645"/>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1.项目背景：项目名称为</w:t>
      </w:r>
      <w:r>
        <w:rPr>
          <w:rFonts w:hint="eastAsia" w:ascii="仿宋_GB2312" w:hAnsi="宋体" w:eastAsia="仿宋_GB2312" w:cs="仿宋_GB2312"/>
          <w:i w:val="0"/>
          <w:caps w:val="0"/>
          <w:color w:val="000000"/>
          <w:spacing w:val="0"/>
          <w:sz w:val="31"/>
          <w:szCs w:val="31"/>
          <w:lang w:eastAsia="zh-CN"/>
        </w:rPr>
        <w:t>蔬菜储备补贴资金。以海南省人民政府《关于印发海南省“菜篮子”市县长负责制考核办法的通知》（琼府办〔2020〕9号）、海口市人民政府办公室《关于印发海口市落实“菜篮子”责任制二十六条措施的通知》（海府办〔2020〕16号）等有关文件精神为指导，通过“政府委托、企业运作、适当补贴”的方式，建立我市蔬菜储备制度，根据市场供需形势报市政府调整储备数量</w:t>
      </w:r>
      <w:r>
        <w:rPr>
          <w:rFonts w:hint="eastAsia" w:ascii="仿宋_GB2312" w:hAnsi="宋体" w:eastAsia="仿宋_GB2312" w:cs="仿宋_GB2312"/>
          <w:i w:val="0"/>
          <w:caps w:val="0"/>
          <w:color w:val="000000"/>
          <w:spacing w:val="0"/>
          <w:sz w:val="31"/>
          <w:szCs w:val="31"/>
          <w:lang w:val="en-US" w:eastAsia="zh-CN"/>
        </w:rPr>
        <w:t>3000吨，</w:t>
      </w:r>
      <w:r>
        <w:rPr>
          <w:rFonts w:hint="eastAsia" w:ascii="仿宋_GB2312" w:hAnsi="宋体" w:eastAsia="仿宋_GB2312" w:cs="仿宋_GB2312"/>
          <w:i w:val="0"/>
          <w:caps w:val="0"/>
          <w:color w:val="000000"/>
          <w:spacing w:val="0"/>
          <w:sz w:val="31"/>
          <w:szCs w:val="31"/>
          <w:lang w:eastAsia="zh-CN"/>
        </w:rPr>
        <w:t>满足应急需要、保障百姓生活和社会稳定。</w:t>
      </w:r>
    </w:p>
    <w:p>
      <w:pPr>
        <w:pStyle w:val="5"/>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2.实施情况：2021年2月，局机关与海南中锐嘉铭会计师事务所签订了2019年度海口市蔬菜应急储备审计项目的合同，2021年3月21日，对2019年9月19日-2020年9月18日的2019年度海口市蔬菜应急储备项目进行审计；2020年12月6日，局机关与海南中锐嘉铭会计师事务所签订《业务约定书》以2021年1月18日为起点，每三个月进行一次专项审计，每半个月随机抽查盘点蔬菜储备现场。于2021年6月16日、7月15日、10月25日、2022年1月25分别对此项目2021年1月18日-2021年4月18日、2021年4月19日-2021年7月18日、2021年7月19日-2021年10月18日、2021年10月19日-2022年1月18日进行了第四次专项审计。同时，局机关组织相关单位对此项目进行</w:t>
      </w:r>
      <w:r>
        <w:rPr>
          <w:rFonts w:hint="default" w:ascii="仿宋_GB2312" w:hAnsi="宋体" w:eastAsia="仿宋_GB2312" w:cs="仿宋_GB2312"/>
          <w:i w:val="0"/>
          <w:caps w:val="0"/>
          <w:color w:val="000000"/>
          <w:spacing w:val="0"/>
          <w:sz w:val="31"/>
          <w:szCs w:val="31"/>
        </w:rPr>
        <w:t>日常检查监督</w:t>
      </w:r>
      <w:r>
        <w:rPr>
          <w:rFonts w:hint="eastAsia" w:ascii="仿宋_GB2312" w:hAnsi="宋体" w:eastAsia="仿宋_GB2312" w:cs="仿宋_GB2312"/>
          <w:i w:val="0"/>
          <w:caps w:val="0"/>
          <w:color w:val="000000"/>
          <w:spacing w:val="0"/>
          <w:sz w:val="31"/>
          <w:szCs w:val="31"/>
          <w:lang w:eastAsia="zh-CN"/>
        </w:rPr>
        <w:t>，</w:t>
      </w:r>
      <w:r>
        <w:rPr>
          <w:rFonts w:hint="eastAsia" w:ascii="仿宋_GB2312" w:hAnsi="宋体" w:eastAsia="仿宋_GB2312" w:cs="仿宋_GB2312"/>
          <w:i w:val="0"/>
          <w:caps w:val="0"/>
          <w:color w:val="000000"/>
          <w:spacing w:val="0"/>
          <w:sz w:val="31"/>
          <w:szCs w:val="31"/>
          <w:lang w:val="en-US" w:eastAsia="zh-CN"/>
        </w:rPr>
        <w:t>包括入库管理、</w:t>
      </w:r>
      <w:r>
        <w:rPr>
          <w:rFonts w:hint="eastAsia" w:ascii="仿宋_GB2312" w:hAnsi="宋体" w:eastAsia="仿宋_GB2312" w:cs="仿宋_GB2312"/>
          <w:i w:val="0"/>
          <w:caps w:val="0"/>
          <w:color w:val="000000"/>
          <w:spacing w:val="0"/>
          <w:sz w:val="31"/>
          <w:szCs w:val="31"/>
        </w:rPr>
        <w:t>在库管理</w:t>
      </w:r>
      <w:r>
        <w:rPr>
          <w:rFonts w:hint="eastAsia" w:ascii="仿宋_GB2312" w:hAnsi="宋体" w:eastAsia="仿宋_GB2312" w:cs="仿宋_GB2312"/>
          <w:i w:val="0"/>
          <w:caps w:val="0"/>
          <w:color w:val="000000"/>
          <w:spacing w:val="0"/>
          <w:sz w:val="31"/>
          <w:szCs w:val="31"/>
          <w:lang w:eastAsia="zh-CN"/>
        </w:rPr>
        <w:t>、</w:t>
      </w:r>
      <w:r>
        <w:rPr>
          <w:rFonts w:hint="eastAsia" w:ascii="仿宋_GB2312" w:hAnsi="宋体" w:eastAsia="仿宋_GB2312" w:cs="仿宋_GB2312"/>
          <w:i w:val="0"/>
          <w:caps w:val="0"/>
          <w:color w:val="000000"/>
          <w:spacing w:val="0"/>
          <w:sz w:val="31"/>
          <w:szCs w:val="31"/>
        </w:rPr>
        <w:t>轮换管理</w:t>
      </w:r>
      <w:r>
        <w:rPr>
          <w:rFonts w:hint="eastAsia" w:ascii="仿宋_GB2312" w:hAnsi="宋体" w:eastAsia="仿宋_GB2312" w:cs="仿宋_GB2312"/>
          <w:i w:val="0"/>
          <w:caps w:val="0"/>
          <w:color w:val="000000"/>
          <w:spacing w:val="0"/>
          <w:sz w:val="31"/>
          <w:szCs w:val="31"/>
          <w:lang w:eastAsia="zh-CN"/>
        </w:rPr>
        <w:t>、</w:t>
      </w:r>
      <w:r>
        <w:rPr>
          <w:rFonts w:hint="eastAsia" w:ascii="仿宋_GB2312" w:hAnsi="宋体" w:eastAsia="仿宋_GB2312" w:cs="仿宋_GB2312"/>
          <w:i w:val="0"/>
          <w:caps w:val="0"/>
          <w:color w:val="000000"/>
          <w:spacing w:val="0"/>
          <w:sz w:val="31"/>
          <w:szCs w:val="31"/>
          <w:lang w:val="en-US" w:eastAsia="zh-CN"/>
        </w:rPr>
        <w:t>日常检查情况。</w:t>
      </w:r>
    </w:p>
    <w:p>
      <w:pPr>
        <w:pStyle w:val="5"/>
        <w:keepNext w:val="0"/>
        <w:keepLines w:val="0"/>
        <w:widowControl/>
        <w:numPr>
          <w:ilvl w:val="0"/>
          <w:numId w:val="0"/>
        </w:numPr>
        <w:suppressLineNumbers w:val="0"/>
        <w:spacing w:before="0" w:beforeAutospacing="0" w:after="0" w:afterAutospacing="0" w:line="240" w:lineRule="auto"/>
        <w:ind w:left="0" w:leftChars="0" w:right="0" w:rightChars="0" w:firstLine="620" w:firstLineChars="200"/>
        <w:jc w:val="left"/>
        <w:rPr>
          <w:rFonts w:hint="eastAsia" w:ascii="仿宋_GB2312" w:hAnsi="宋体" w:eastAsia="仿宋_GB2312" w:cs="仿宋_GB2312"/>
          <w:i w:val="0"/>
          <w:caps w:val="0"/>
          <w:color w:val="000000"/>
          <w:spacing w:val="0"/>
          <w:sz w:val="31"/>
          <w:szCs w:val="31"/>
          <w:lang w:eastAsia="zh-CN"/>
        </w:rPr>
      </w:pPr>
      <w:r>
        <w:rPr>
          <w:rFonts w:hint="eastAsia" w:ascii="仿宋_GB2312" w:hAnsi="宋体" w:eastAsia="仿宋_GB2312" w:cs="仿宋_GB2312"/>
          <w:i w:val="0"/>
          <w:caps w:val="0"/>
          <w:color w:val="000000"/>
          <w:spacing w:val="0"/>
          <w:sz w:val="31"/>
          <w:szCs w:val="31"/>
          <w:lang w:val="en-US" w:eastAsia="zh-CN"/>
        </w:rPr>
        <w:t>3.资金投入和使用情况：2021年财政下达局机关蔬菜储备补贴资金2325万元，资金到位率100%。由于蔬菜储备资金不足以拨付全部的蔬菜储备项目，因此从扩大消费项目中调剂了1437.63万元用于支付2019-2021年蔬菜储备项目。实际支付蔬菜储备补贴资金3762.63万元，预算执行率161.83%。</w:t>
      </w:r>
      <w:r>
        <w:rPr>
          <w:rFonts w:hint="eastAsia" w:ascii="仿宋_GB2312" w:hAnsi="宋体" w:eastAsia="仿宋_GB2312" w:cs="仿宋_GB2312"/>
          <w:i w:val="0"/>
          <w:caps w:val="0"/>
          <w:color w:val="000000"/>
          <w:spacing w:val="0"/>
          <w:sz w:val="31"/>
          <w:szCs w:val="31"/>
          <w:lang w:eastAsia="zh-CN"/>
        </w:rPr>
        <w:t>项目资金管理严格按照《海口市商务局机关财务管理制度》等规定制度，专款专用，财务由海口市财政国库支付局核算站统一核算。</w:t>
      </w:r>
    </w:p>
    <w:p>
      <w:pPr>
        <w:pStyle w:val="5"/>
        <w:keepNext w:val="0"/>
        <w:keepLines w:val="0"/>
        <w:widowControl/>
        <w:numPr>
          <w:ilvl w:val="0"/>
          <w:numId w:val="0"/>
        </w:numPr>
        <w:suppressLineNumbers w:val="0"/>
        <w:spacing w:before="100" w:beforeAutospacing="0" w:after="100" w:afterAutospacing="0" w:line="525" w:lineRule="atLeast"/>
        <w:ind w:leftChars="100"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（二）项目绩效目标</w:t>
      </w:r>
    </w:p>
    <w:p>
      <w:pPr>
        <w:pStyle w:val="5"/>
        <w:keepNext w:val="0"/>
        <w:keepLines w:val="0"/>
        <w:widowControl/>
        <w:numPr>
          <w:ilvl w:val="0"/>
          <w:numId w:val="0"/>
        </w:numPr>
        <w:suppressLineNumbers w:val="0"/>
        <w:spacing w:before="100" w:beforeAutospacing="0" w:after="100" w:afterAutospacing="0" w:line="525" w:lineRule="atLeast"/>
        <w:ind w:leftChars="100"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落实海口市3000吨蔬菜应急储备任务，保障我市特殊时期</w:t>
      </w:r>
    </w:p>
    <w:p>
      <w:pPr>
        <w:pStyle w:val="5"/>
        <w:keepNext w:val="0"/>
        <w:keepLines w:val="0"/>
        <w:widowControl/>
        <w:numPr>
          <w:ilvl w:val="0"/>
          <w:numId w:val="0"/>
        </w:numPr>
        <w:suppressLineNumbers w:val="0"/>
        <w:spacing w:before="100" w:beforeAutospacing="0" w:after="100" w:afterAutospacing="0" w:line="525" w:lineRule="atLeast"/>
        <w:ind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蔬菜供应。</w:t>
      </w:r>
    </w:p>
    <w:p>
      <w:pPr>
        <w:pStyle w:val="5"/>
        <w:keepNext w:val="0"/>
        <w:keepLines w:val="0"/>
        <w:widowControl/>
        <w:numPr>
          <w:ilvl w:val="0"/>
          <w:numId w:val="1"/>
        </w:numPr>
        <w:suppressLineNumbers w:val="0"/>
        <w:spacing w:before="100" w:beforeAutospacing="0" w:after="100" w:afterAutospacing="0" w:line="525" w:lineRule="atLeast"/>
        <w:ind w:left="-15" w:leftChars="0" w:right="0" w:firstLine="645" w:firstLineChars="0"/>
        <w:jc w:val="left"/>
        <w:rPr>
          <w:rFonts w:hint="eastAsia" w:ascii="黑体" w:hAnsi="宋体" w:eastAsia="黑体" w:cs="黑体"/>
          <w:i w:val="0"/>
          <w:caps w:val="0"/>
          <w:color w:val="000000"/>
          <w:spacing w:val="0"/>
          <w:sz w:val="31"/>
          <w:szCs w:val="31"/>
          <w:lang w:val="en-US" w:eastAsia="zh-CN"/>
        </w:rPr>
      </w:pPr>
      <w:r>
        <w:rPr>
          <w:rFonts w:hint="eastAsia" w:ascii="黑体" w:hAnsi="宋体" w:eastAsia="黑体" w:cs="黑体"/>
          <w:i w:val="0"/>
          <w:caps w:val="0"/>
          <w:color w:val="000000"/>
          <w:spacing w:val="0"/>
          <w:sz w:val="31"/>
          <w:szCs w:val="31"/>
          <w:lang w:val="en-US" w:eastAsia="zh-CN"/>
        </w:rPr>
        <w:t>绩效评价工作开展情况</w:t>
      </w:r>
    </w:p>
    <w:p>
      <w:pPr>
        <w:pStyle w:val="5"/>
        <w:keepNext w:val="0"/>
        <w:keepLines w:val="0"/>
        <w:widowControl/>
        <w:numPr>
          <w:ilvl w:val="0"/>
          <w:numId w:val="2"/>
        </w:numPr>
        <w:suppressLineNumbers w:val="0"/>
        <w:spacing w:before="100" w:beforeAutospacing="0" w:after="100" w:afterAutospacing="0" w:line="525" w:lineRule="atLeast"/>
        <w:ind w:left="465" w:leftChars="0" w:right="0" w:rightChars="0" w:firstLine="0" w:firstLine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绩效评价目的、对象和范围</w:t>
      </w:r>
    </w:p>
    <w:p>
      <w:pPr>
        <w:pStyle w:val="5"/>
        <w:keepNext w:val="0"/>
        <w:keepLines w:val="0"/>
        <w:widowControl/>
        <w:numPr>
          <w:ilvl w:val="0"/>
          <w:numId w:val="3"/>
        </w:numPr>
        <w:suppressLineNumbers w:val="0"/>
        <w:spacing w:before="100" w:beforeAutospacing="0" w:after="100" w:afterAutospacing="0" w:line="525" w:lineRule="atLeast"/>
        <w:ind w:leftChars="248"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绩效评价目的：为全面实施预算绩效管理，建立科学、</w:t>
      </w:r>
    </w:p>
    <w:p>
      <w:pPr>
        <w:pStyle w:val="5"/>
        <w:keepNext w:val="0"/>
        <w:keepLines w:val="0"/>
        <w:widowControl/>
        <w:numPr>
          <w:ilvl w:val="0"/>
          <w:numId w:val="0"/>
        </w:numPr>
        <w:suppressLineNumbers w:val="0"/>
        <w:spacing w:before="100" w:beforeAutospacing="0" w:after="100" w:afterAutospacing="0" w:line="525" w:lineRule="atLeast"/>
        <w:ind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合理的项目支出绩效评价管理体系，提高财政资源配置效率和使用效益。</w:t>
      </w:r>
    </w:p>
    <w:p>
      <w:pPr>
        <w:pStyle w:val="5"/>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2.绩效评价对象和范围：根据工作需要，优先选择预算金额较大的、市委市政府确定的重点项目、社会关注度高关系民生的项目、部门履职的重大改革发展项目列入清单，原则上开展重点评价的项目数量不低于清单项目数量的20%。</w:t>
      </w:r>
    </w:p>
    <w:p>
      <w:pPr>
        <w:pStyle w:val="5"/>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（二） 绩效评价原则、评价指标体系、评价方法、评价标准等。</w:t>
      </w:r>
    </w:p>
    <w:p>
      <w:pPr>
        <w:pStyle w:val="5"/>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1.绩效评价原则：科学公正、统筹兼顾、激励约束、公开透明 。</w:t>
      </w:r>
    </w:p>
    <w:p>
      <w:pPr>
        <w:pStyle w:val="5"/>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2.评价指标体系：建立项目决策、项目过程、项目产生、项目效益四大体系（具体见附表）</w:t>
      </w:r>
    </w:p>
    <w:p>
      <w:pPr>
        <w:pStyle w:val="5"/>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3.评价标准:计划标准</w:t>
      </w:r>
    </w:p>
    <w:p>
      <w:pPr>
        <w:pStyle w:val="5"/>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4.评价方法：主要包括成本效益分析法、比较法、因素分析法。  </w:t>
      </w:r>
    </w:p>
    <w:p>
      <w:pPr>
        <w:pStyle w:val="5"/>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（三)绩效评价工作过程</w:t>
      </w:r>
    </w:p>
    <w:p>
      <w:pPr>
        <w:pStyle w:val="5"/>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确定绩效评价对象和范围；下达绩效评价通知；研究制订绩效评价工作方案；收集绩效评价相关数据资料；核实有关情况、分析形成初步结论；综合分析并形成最终结论；提交绩效评价报告。</w:t>
      </w:r>
    </w:p>
    <w:p>
      <w:pPr>
        <w:pStyle w:val="5"/>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eastAsia"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综合评价情况及评价结论</w:t>
      </w:r>
    </w:p>
    <w:p>
      <w:pPr>
        <w:keepNext w:val="0"/>
        <w:keepLines w:val="0"/>
        <w:widowControl/>
        <w:suppressLineNumbers w:val="0"/>
        <w:ind w:firstLine="640"/>
        <w:jc w:val="left"/>
        <w:rPr>
          <w:rFonts w:hint="eastAsia" w:ascii="仿宋_GB2312" w:hAnsi="宋体" w:eastAsia="仿宋_GB2312" w:cs="仿宋_GB2312"/>
          <w:b w:val="0"/>
          <w:bCs w:val="0"/>
          <w:i w:val="0"/>
          <w:caps w:val="0"/>
          <w:color w:val="000000"/>
          <w:spacing w:val="0"/>
          <w:sz w:val="31"/>
          <w:szCs w:val="31"/>
          <w:lang w:val="en-US" w:eastAsia="zh-CN"/>
        </w:rPr>
      </w:pPr>
      <w:r>
        <w:rPr>
          <w:rFonts w:hint="default" w:ascii="仿宋_GB2312" w:hAnsi="宋体" w:eastAsia="仿宋_GB2312" w:cs="仿宋_GB2312"/>
          <w:i w:val="0"/>
          <w:caps w:val="0"/>
          <w:color w:val="000000"/>
          <w:spacing w:val="0"/>
          <w:kern w:val="0"/>
          <w:sz w:val="32"/>
          <w:szCs w:val="32"/>
          <w:lang w:val="en-US" w:eastAsia="zh-CN" w:bidi="ar"/>
        </w:rPr>
        <w:t>项目绩效评价工作小组按照项目</w:t>
      </w:r>
      <w:r>
        <w:rPr>
          <w:rFonts w:hint="eastAsia" w:ascii="仿宋_GB2312" w:hAnsi="宋体" w:eastAsia="仿宋_GB2312" w:cs="仿宋_GB2312"/>
          <w:i w:val="0"/>
          <w:caps w:val="0"/>
          <w:color w:val="000000"/>
          <w:spacing w:val="0"/>
          <w:kern w:val="0"/>
          <w:sz w:val="32"/>
          <w:szCs w:val="32"/>
          <w:lang w:val="en-US" w:eastAsia="zh-CN" w:bidi="ar"/>
        </w:rPr>
        <w:t>支出绩效</w:t>
      </w:r>
      <w:r>
        <w:rPr>
          <w:rFonts w:hint="default" w:ascii="仿宋_GB2312" w:hAnsi="宋体" w:eastAsia="仿宋_GB2312" w:cs="仿宋_GB2312"/>
          <w:i w:val="0"/>
          <w:caps w:val="0"/>
          <w:color w:val="000000"/>
          <w:spacing w:val="0"/>
          <w:kern w:val="0"/>
          <w:sz w:val="32"/>
          <w:szCs w:val="32"/>
          <w:lang w:val="en-US" w:eastAsia="zh-CN" w:bidi="ar"/>
        </w:rPr>
        <w:t>评价</w:t>
      </w:r>
      <w:r>
        <w:rPr>
          <w:rFonts w:hint="eastAsia" w:ascii="仿宋_GB2312" w:hAnsi="宋体" w:eastAsia="仿宋_GB2312" w:cs="仿宋_GB2312"/>
          <w:i w:val="0"/>
          <w:caps w:val="0"/>
          <w:color w:val="000000"/>
          <w:spacing w:val="0"/>
          <w:kern w:val="0"/>
          <w:sz w:val="32"/>
          <w:szCs w:val="32"/>
          <w:lang w:val="en-US" w:eastAsia="zh-CN" w:bidi="ar"/>
        </w:rPr>
        <w:t>指标评分</w:t>
      </w:r>
      <w:r>
        <w:rPr>
          <w:rFonts w:hint="default" w:ascii="仿宋_GB2312" w:hAnsi="宋体" w:eastAsia="仿宋_GB2312" w:cs="仿宋_GB2312"/>
          <w:i w:val="0"/>
          <w:caps w:val="0"/>
          <w:color w:val="000000"/>
          <w:spacing w:val="0"/>
          <w:kern w:val="0"/>
          <w:sz w:val="32"/>
          <w:szCs w:val="32"/>
          <w:lang w:val="en-US" w:eastAsia="zh-CN" w:bidi="ar"/>
        </w:rPr>
        <w:t>表，从项目决策、项目</w:t>
      </w:r>
      <w:r>
        <w:rPr>
          <w:rFonts w:hint="eastAsia" w:ascii="仿宋_GB2312" w:hAnsi="宋体" w:eastAsia="仿宋_GB2312" w:cs="仿宋_GB2312"/>
          <w:i w:val="0"/>
          <w:caps w:val="0"/>
          <w:color w:val="000000"/>
          <w:spacing w:val="0"/>
          <w:kern w:val="0"/>
          <w:sz w:val="32"/>
          <w:szCs w:val="32"/>
          <w:lang w:val="en-US" w:eastAsia="zh-CN" w:bidi="ar"/>
        </w:rPr>
        <w:t>过程</w:t>
      </w:r>
      <w:r>
        <w:rPr>
          <w:rFonts w:hint="default" w:ascii="仿宋_GB2312" w:hAnsi="宋体" w:eastAsia="仿宋_GB2312" w:cs="仿宋_GB2312"/>
          <w:i w:val="0"/>
          <w:caps w:val="0"/>
          <w:color w:val="000000"/>
          <w:spacing w:val="0"/>
          <w:kern w:val="0"/>
          <w:sz w:val="32"/>
          <w:szCs w:val="32"/>
          <w:lang w:val="en-US" w:eastAsia="zh-CN" w:bidi="ar"/>
        </w:rPr>
        <w:t>、</w:t>
      </w:r>
      <w:r>
        <w:rPr>
          <w:rFonts w:hint="eastAsia" w:ascii="仿宋_GB2312" w:hAnsi="宋体" w:eastAsia="仿宋_GB2312" w:cs="仿宋_GB2312"/>
          <w:i w:val="0"/>
          <w:caps w:val="0"/>
          <w:color w:val="000000"/>
          <w:spacing w:val="0"/>
          <w:kern w:val="0"/>
          <w:sz w:val="32"/>
          <w:szCs w:val="32"/>
          <w:lang w:val="en-US" w:eastAsia="zh-CN" w:bidi="ar"/>
        </w:rPr>
        <w:t>项目产出、项目效益四</w:t>
      </w:r>
      <w:r>
        <w:rPr>
          <w:rFonts w:hint="default" w:ascii="仿宋_GB2312" w:hAnsi="宋体" w:eastAsia="仿宋_GB2312" w:cs="仿宋_GB2312"/>
          <w:i w:val="0"/>
          <w:caps w:val="0"/>
          <w:color w:val="000000"/>
          <w:spacing w:val="0"/>
          <w:kern w:val="0"/>
          <w:sz w:val="32"/>
          <w:szCs w:val="32"/>
          <w:lang w:val="en-US" w:eastAsia="zh-CN" w:bidi="ar"/>
        </w:rPr>
        <w:t>方面对项目进行综合评价，对各项指标进行综合打分;经评价，</w:t>
      </w:r>
      <w:r>
        <w:rPr>
          <w:rFonts w:hint="eastAsia" w:ascii="仿宋_GB2312" w:hAnsi="宋体" w:eastAsia="仿宋_GB2312" w:cs="仿宋_GB2312"/>
          <w:i w:val="0"/>
          <w:caps w:val="0"/>
          <w:color w:val="000000"/>
          <w:spacing w:val="0"/>
          <w:kern w:val="0"/>
          <w:sz w:val="32"/>
          <w:szCs w:val="32"/>
          <w:lang w:val="en-US" w:eastAsia="zh-CN" w:bidi="ar"/>
        </w:rPr>
        <w:t>局机关</w:t>
      </w:r>
      <w:r>
        <w:rPr>
          <w:rFonts w:hint="default" w:ascii="仿宋_GB2312" w:hAnsi="宋体" w:eastAsia="仿宋_GB2312" w:cs="仿宋_GB2312"/>
          <w:i w:val="0"/>
          <w:caps w:val="0"/>
          <w:color w:val="000000"/>
          <w:spacing w:val="0"/>
          <w:kern w:val="0"/>
          <w:sz w:val="32"/>
          <w:szCs w:val="32"/>
          <w:lang w:val="en-US" w:eastAsia="zh-CN" w:bidi="ar"/>
        </w:rPr>
        <w:t>202</w:t>
      </w:r>
      <w:r>
        <w:rPr>
          <w:rFonts w:hint="eastAsia" w:ascii="仿宋_GB2312" w:hAnsi="宋体" w:eastAsia="仿宋_GB2312" w:cs="仿宋_GB2312"/>
          <w:i w:val="0"/>
          <w:caps w:val="0"/>
          <w:color w:val="000000"/>
          <w:spacing w:val="0"/>
          <w:kern w:val="0"/>
          <w:sz w:val="32"/>
          <w:szCs w:val="32"/>
          <w:lang w:val="en-US" w:eastAsia="zh-CN" w:bidi="ar"/>
        </w:rPr>
        <w:t>1</w:t>
      </w:r>
      <w:r>
        <w:rPr>
          <w:rFonts w:hint="default" w:ascii="仿宋_GB2312" w:hAnsi="宋体" w:eastAsia="仿宋_GB2312" w:cs="仿宋_GB2312"/>
          <w:i w:val="0"/>
          <w:caps w:val="0"/>
          <w:color w:val="000000"/>
          <w:spacing w:val="0"/>
          <w:kern w:val="0"/>
          <w:sz w:val="32"/>
          <w:szCs w:val="32"/>
          <w:lang w:val="en-US" w:eastAsia="zh-CN" w:bidi="ar"/>
        </w:rPr>
        <w:t>年</w:t>
      </w:r>
      <w:r>
        <w:rPr>
          <w:rFonts w:hint="eastAsia" w:ascii="仿宋_GB2312" w:hAnsi="宋体" w:eastAsia="仿宋_GB2312" w:cs="仿宋_GB2312"/>
          <w:i w:val="0"/>
          <w:caps w:val="0"/>
          <w:color w:val="000000"/>
          <w:spacing w:val="0"/>
          <w:kern w:val="0"/>
          <w:sz w:val="32"/>
          <w:szCs w:val="32"/>
          <w:lang w:val="en-US" w:eastAsia="zh-CN" w:bidi="ar"/>
        </w:rPr>
        <w:t>蔬菜储备补贴资金</w:t>
      </w:r>
      <w:r>
        <w:rPr>
          <w:rFonts w:hint="default" w:ascii="仿宋_GB2312" w:hAnsi="宋体" w:eastAsia="仿宋_GB2312" w:cs="仿宋_GB2312"/>
          <w:i w:val="0"/>
          <w:caps w:val="0"/>
          <w:color w:val="000000"/>
          <w:spacing w:val="0"/>
          <w:kern w:val="0"/>
          <w:sz w:val="32"/>
          <w:szCs w:val="32"/>
          <w:lang w:val="en-US" w:eastAsia="zh-CN" w:bidi="ar"/>
        </w:rPr>
        <w:t>项目得分为</w:t>
      </w:r>
      <w:r>
        <w:rPr>
          <w:rFonts w:hint="eastAsia" w:ascii="仿宋_GB2312" w:hAnsi="宋体" w:eastAsia="仿宋_GB2312" w:cs="仿宋_GB2312"/>
          <w:i w:val="0"/>
          <w:caps w:val="0"/>
          <w:color w:val="000000"/>
          <w:spacing w:val="0"/>
          <w:kern w:val="0"/>
          <w:sz w:val="32"/>
          <w:szCs w:val="32"/>
          <w:lang w:val="en-US" w:eastAsia="zh-CN" w:bidi="ar"/>
        </w:rPr>
        <w:t>93</w:t>
      </w:r>
      <w:r>
        <w:rPr>
          <w:rFonts w:hint="default" w:ascii="仿宋_GB2312" w:hAnsi="宋体" w:eastAsia="仿宋_GB2312" w:cs="仿宋_GB2312"/>
          <w:i w:val="0"/>
          <w:caps w:val="0"/>
          <w:color w:val="000000"/>
          <w:spacing w:val="0"/>
          <w:kern w:val="0"/>
          <w:sz w:val="32"/>
          <w:szCs w:val="32"/>
          <w:lang w:val="en-US" w:eastAsia="zh-CN" w:bidi="ar"/>
        </w:rPr>
        <w:t>分，评价等次为优，达到预期设定的项目绩效目标。</w:t>
      </w:r>
      <w:r>
        <w:rPr>
          <w:rFonts w:hint="eastAsia" w:ascii="仿宋_GB2312" w:hAnsi="宋体" w:eastAsia="仿宋_GB2312" w:cs="仿宋_GB2312"/>
          <w:b w:val="0"/>
          <w:bCs w:val="0"/>
          <w:i w:val="0"/>
          <w:caps w:val="0"/>
          <w:color w:val="000000"/>
          <w:spacing w:val="0"/>
          <w:sz w:val="31"/>
          <w:szCs w:val="31"/>
          <w:lang w:val="en-US" w:eastAsia="zh-CN"/>
        </w:rPr>
        <w:t>(具体见附表)</w:t>
      </w:r>
    </w:p>
    <w:p>
      <w:pPr>
        <w:keepNext w:val="0"/>
        <w:keepLines w:val="0"/>
        <w:widowControl/>
        <w:suppressLineNumbers w:val="0"/>
        <w:ind w:firstLine="640"/>
        <w:jc w:val="left"/>
        <w:rPr>
          <w:rFonts w:hint="default" w:ascii="仿宋_GB2312" w:hAnsi="宋体" w:eastAsia="仿宋_GB2312" w:cs="仿宋_GB2312"/>
          <w:b w:val="0"/>
          <w:bCs w:val="0"/>
          <w:i w:val="0"/>
          <w:caps w:val="0"/>
          <w:color w:val="000000"/>
          <w:spacing w:val="0"/>
          <w:sz w:val="31"/>
          <w:szCs w:val="31"/>
          <w:lang w:val="en-US" w:eastAsia="zh-CN"/>
        </w:rPr>
      </w:pPr>
    </w:p>
    <w:p>
      <w:pPr>
        <w:pStyle w:val="5"/>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eastAsia"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绩效评价指标分析</w:t>
      </w:r>
    </w:p>
    <w:p>
      <w:pPr>
        <w:pStyle w:val="5"/>
        <w:keepNext w:val="0"/>
        <w:keepLines w:val="0"/>
        <w:widowControl/>
        <w:numPr>
          <w:ilvl w:val="0"/>
          <w:numId w:val="4"/>
        </w:numPr>
        <w:suppressLineNumbers w:val="0"/>
        <w:spacing w:before="0" w:beforeAutospacing="0" w:after="0" w:afterAutospacing="0" w:line="240" w:lineRule="auto"/>
        <w:ind w:left="645" w:leftChars="0"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项目决策情况</w:t>
      </w:r>
    </w:p>
    <w:p>
      <w:pPr>
        <w:pStyle w:val="5"/>
        <w:keepNext w:val="0"/>
        <w:keepLines w:val="0"/>
        <w:widowControl/>
        <w:numPr>
          <w:ilvl w:val="0"/>
          <w:numId w:val="0"/>
        </w:numPr>
        <w:suppressLineNumbers w:val="0"/>
        <w:spacing w:before="0" w:beforeAutospacing="0" w:after="0" w:afterAutospacing="0" w:line="240" w:lineRule="auto"/>
        <w:ind w:left="0" w:leftChars="0" w:right="0" w:rightChars="0" w:firstLine="418" w:firstLineChars="135"/>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1.项目立项：此项目立项符合法律法规、相关政策、发</w:t>
      </w:r>
    </w:p>
    <w:p>
      <w:pPr>
        <w:pStyle w:val="5"/>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展规划以及部门职责；项目申请、设立过程符合相关要求。</w:t>
      </w:r>
    </w:p>
    <w:p>
      <w:pPr>
        <w:pStyle w:val="5"/>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 xml:space="preserve">   2.绩效目标：此项目所设定的绩效目标依据充分，符合客观实际；依据绩效目标设定的绩效指标清晰、细化、可衡量。</w:t>
      </w:r>
    </w:p>
    <w:p>
      <w:pPr>
        <w:pStyle w:val="5"/>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 xml:space="preserve">   3.资金投入:预算内容与项目内容匹配；预算额度测算依据不够充分；预算确定的项目投资额或资金量不足；项目预算编制缺乏科学论证。</w:t>
      </w:r>
    </w:p>
    <w:p>
      <w:pPr>
        <w:pStyle w:val="5"/>
        <w:keepNext w:val="0"/>
        <w:keepLines w:val="0"/>
        <w:widowControl/>
        <w:numPr>
          <w:ilvl w:val="0"/>
          <w:numId w:val="0"/>
        </w:numPr>
        <w:suppressLineNumbers w:val="0"/>
        <w:spacing w:before="0" w:beforeAutospacing="0" w:after="0" w:afterAutospacing="0" w:line="240" w:lineRule="auto"/>
        <w:ind w:leftChars="0" w:right="0" w:rightChars="0"/>
        <w:jc w:val="left"/>
        <w:rPr>
          <w:rFonts w:hint="default"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 xml:space="preserve">   4.资金分配合理性：预算资金分配依据不够充分；资金分配额度不够合理，没有考虑到2019-2020年未拨付的预算资金。</w:t>
      </w:r>
    </w:p>
    <w:p>
      <w:pPr>
        <w:pStyle w:val="5"/>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（二）项目过程情况</w:t>
      </w:r>
    </w:p>
    <w:p>
      <w:pPr>
        <w:pStyle w:val="5"/>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1.资金的管理：资金到位率100%；预算执行率为161.83%，项目预算资金未按照计划执行；项目资金使用符合相关的财务管理制度规定。</w:t>
      </w:r>
    </w:p>
    <w:p>
      <w:pPr>
        <w:pStyle w:val="5"/>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2.组织实施：项目实施单位的财务和业务管理制度健全，项目实施是符合相关管理规定。</w:t>
      </w:r>
    </w:p>
    <w:p>
      <w:pPr>
        <w:pStyle w:val="5"/>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（三)项目产出情况</w:t>
      </w:r>
    </w:p>
    <w:p>
      <w:pPr>
        <w:pStyle w:val="5"/>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产出数量：蔬菜储备量实际完成率100%。</w:t>
      </w:r>
    </w:p>
    <w:p>
      <w:pPr>
        <w:pStyle w:val="5"/>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（四）项目效益情况</w:t>
      </w:r>
    </w:p>
    <w:p>
      <w:pPr>
        <w:pStyle w:val="5"/>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1.社会效益：</w:t>
      </w:r>
      <w:r>
        <w:rPr>
          <w:rFonts w:hint="default" w:ascii="仿宋_GB2312" w:hAnsi="宋体" w:eastAsia="仿宋_GB2312" w:cs="仿宋_GB2312"/>
          <w:b w:val="0"/>
          <w:bCs w:val="0"/>
          <w:i w:val="0"/>
          <w:caps w:val="0"/>
          <w:color w:val="000000"/>
          <w:spacing w:val="0"/>
          <w:sz w:val="31"/>
          <w:szCs w:val="31"/>
          <w:lang w:val="en-US" w:eastAsia="zh-CN"/>
        </w:rPr>
        <w:t>达到了保障我市特殊时期蔬菜供应的实施效益</w:t>
      </w:r>
      <w:r>
        <w:rPr>
          <w:rFonts w:hint="eastAsia" w:ascii="仿宋_GB2312" w:hAnsi="宋体" w:eastAsia="仿宋_GB2312" w:cs="仿宋_GB2312"/>
          <w:b w:val="0"/>
          <w:bCs w:val="0"/>
          <w:i w:val="0"/>
          <w:caps w:val="0"/>
          <w:color w:val="000000"/>
          <w:spacing w:val="0"/>
          <w:sz w:val="31"/>
          <w:szCs w:val="31"/>
          <w:lang w:val="en-US" w:eastAsia="zh-CN"/>
        </w:rPr>
        <w:t>。</w:t>
      </w:r>
    </w:p>
    <w:p>
      <w:pPr>
        <w:pStyle w:val="5"/>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default"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2.可持续发展：满足应急蔬菜储备需要、保障百姓生活和社会稳定。</w:t>
      </w:r>
    </w:p>
    <w:p>
      <w:pPr>
        <w:pStyle w:val="5"/>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default"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主要经验及做法、存在的问题及原因分析</w:t>
      </w:r>
    </w:p>
    <w:p>
      <w:pPr>
        <w:pStyle w:val="5"/>
        <w:keepNext w:val="0"/>
        <w:keepLines w:val="0"/>
        <w:widowControl/>
        <w:numPr>
          <w:ilvl w:val="0"/>
          <w:numId w:val="0"/>
        </w:numPr>
        <w:suppressLineNumbers w:val="0"/>
        <w:spacing w:before="0" w:beforeAutospacing="0" w:after="0" w:afterAutospacing="0" w:line="240" w:lineRule="auto"/>
        <w:ind w:left="0" w:leftChars="0" w:right="0" w:rightChars="0" w:firstLine="620" w:firstLineChars="200"/>
        <w:jc w:val="left"/>
        <w:rPr>
          <w:rFonts w:hint="default"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主要经验及做法：此项目在项目立项、绩效目标设定、资金到位率方面按要求完成；项目实施过程中，单位按照健全的财务和业务管理制度，合法、合规、完整地执行；项目产出及时、蔬菜储备量实际完成率100%；</w:t>
      </w:r>
      <w:r>
        <w:rPr>
          <w:rFonts w:hint="default" w:ascii="仿宋_GB2312" w:hAnsi="宋体" w:eastAsia="仿宋_GB2312" w:cs="仿宋_GB2312"/>
          <w:b w:val="0"/>
          <w:bCs w:val="0"/>
          <w:i w:val="0"/>
          <w:caps w:val="0"/>
          <w:color w:val="000000"/>
          <w:spacing w:val="0"/>
          <w:sz w:val="31"/>
          <w:szCs w:val="31"/>
          <w:lang w:val="en-US" w:eastAsia="zh-CN"/>
        </w:rPr>
        <w:t>达到了保障我市特殊时期蔬菜供应</w:t>
      </w:r>
      <w:r>
        <w:rPr>
          <w:rFonts w:hint="eastAsia" w:ascii="仿宋_GB2312" w:hAnsi="宋体" w:eastAsia="仿宋_GB2312" w:cs="仿宋_GB2312"/>
          <w:b w:val="0"/>
          <w:bCs w:val="0"/>
          <w:i w:val="0"/>
          <w:caps w:val="0"/>
          <w:color w:val="000000"/>
          <w:spacing w:val="0"/>
          <w:sz w:val="31"/>
          <w:szCs w:val="31"/>
          <w:lang w:val="en-US" w:eastAsia="zh-CN"/>
        </w:rPr>
        <w:t>、百姓生活和社会稳定的实施效益。</w:t>
      </w:r>
    </w:p>
    <w:p>
      <w:pPr>
        <w:pStyle w:val="5"/>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存在的问题：预算资金投入量不足；通过</w:t>
      </w:r>
      <w:r>
        <w:rPr>
          <w:rFonts w:hint="eastAsia" w:ascii="仿宋_GB2312" w:hAnsi="宋体" w:eastAsia="仿宋_GB2312" w:cs="仿宋_GB2312"/>
          <w:i w:val="0"/>
          <w:caps w:val="0"/>
          <w:color w:val="000000"/>
          <w:spacing w:val="0"/>
          <w:sz w:val="31"/>
          <w:szCs w:val="31"/>
          <w:lang w:val="en-US" w:eastAsia="zh-CN"/>
        </w:rPr>
        <w:t>调剂1437.63万元使用到此项目中，</w:t>
      </w:r>
      <w:r>
        <w:rPr>
          <w:rFonts w:hint="eastAsia" w:ascii="仿宋_GB2312" w:hAnsi="宋体" w:eastAsia="仿宋_GB2312" w:cs="仿宋_GB2312"/>
          <w:b w:val="0"/>
          <w:bCs w:val="0"/>
          <w:i w:val="0"/>
          <w:caps w:val="0"/>
          <w:color w:val="000000"/>
          <w:spacing w:val="0"/>
          <w:sz w:val="31"/>
          <w:szCs w:val="31"/>
          <w:lang w:val="en-US" w:eastAsia="zh-CN"/>
        </w:rPr>
        <w:t>预算执行率达到161.83%，项目预算资金未按照计划执行；按资金分配额度不够合理。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仿宋_GB2312"/>
          <w:b w:val="0"/>
          <w:bCs w:val="0"/>
          <w:i w:val="0"/>
          <w:caps w:val="0"/>
          <w:color w:val="000000"/>
          <w:spacing w:val="0"/>
          <w:sz w:val="31"/>
          <w:szCs w:val="31"/>
          <w:lang w:val="en-US" w:eastAsia="zh-CN"/>
        </w:rPr>
        <w:t>原因分析：</w:t>
      </w:r>
      <w:r>
        <w:rPr>
          <w:rFonts w:hint="eastAsia" w:ascii="仿宋_GB2312" w:hAnsi="仿宋_GB2312" w:eastAsia="仿宋_GB2312" w:cs="仿宋_GB2312"/>
          <w:sz w:val="32"/>
          <w:szCs w:val="32"/>
          <w:lang w:val="en-US" w:eastAsia="zh-CN"/>
        </w:rPr>
        <w:t>该项目2019、2020年的工作开展于2019年5月-2020年9月30日期间，中标金额合计2863.49万元，已列入2020年局机关预算中。局机关于2019年7月9日聘请了</w:t>
      </w:r>
      <w:r>
        <w:rPr>
          <w:rFonts w:hint="eastAsia" w:ascii="仿宋" w:hAnsi="仿宋" w:eastAsia="仿宋" w:cs="仿宋"/>
          <w:sz w:val="32"/>
          <w:szCs w:val="32"/>
          <w:vertAlign w:val="baseline"/>
          <w:lang w:val="en-US" w:eastAsia="zh-CN"/>
        </w:rPr>
        <w:t>中天运会计师事务所（特殊普通合伙）海南分所</w:t>
      </w:r>
      <w:r>
        <w:rPr>
          <w:rFonts w:hint="eastAsia" w:ascii="仿宋_GB2312" w:hAnsi="仿宋_GB2312" w:eastAsia="仿宋_GB2312" w:cs="仿宋_GB2312"/>
          <w:sz w:val="32"/>
          <w:szCs w:val="32"/>
          <w:lang w:val="en-US" w:eastAsia="zh-CN"/>
        </w:rPr>
        <w:t>对该项目进行审核。</w:t>
      </w:r>
      <w:r>
        <w:rPr>
          <w:rFonts w:hint="eastAsia" w:ascii="仿宋" w:hAnsi="仿宋" w:eastAsia="仿宋" w:cs="仿宋"/>
          <w:sz w:val="32"/>
          <w:szCs w:val="32"/>
          <w:vertAlign w:val="baseline"/>
          <w:lang w:val="en-US" w:eastAsia="zh-CN"/>
        </w:rPr>
        <w:t>由于</w:t>
      </w:r>
      <w:r>
        <w:rPr>
          <w:rFonts w:hint="eastAsia" w:ascii="仿宋_GB2312" w:hAnsi="仿宋_GB2312" w:eastAsia="仿宋_GB2312" w:cs="仿宋_GB2312"/>
          <w:sz w:val="32"/>
          <w:szCs w:val="32"/>
          <w:vertAlign w:val="baseline"/>
          <w:lang w:val="en-US" w:eastAsia="zh-CN"/>
        </w:rPr>
        <w:t>承储单位均未按合同协议要求实现每月轮换两次的目标，</w:t>
      </w:r>
      <w:r>
        <w:rPr>
          <w:rFonts w:hint="eastAsia" w:ascii="仿宋" w:hAnsi="仿宋" w:eastAsia="仿宋" w:cs="仿宋"/>
          <w:sz w:val="32"/>
          <w:szCs w:val="32"/>
          <w:vertAlign w:val="baseline"/>
          <w:lang w:val="en-US" w:eastAsia="zh-CN"/>
        </w:rPr>
        <w:t>该所出具的审计报告</w:t>
      </w:r>
      <w:r>
        <w:rPr>
          <w:rFonts w:hint="eastAsia" w:ascii="仿宋_GB2312" w:hAnsi="仿宋_GB2312" w:eastAsia="仿宋_GB2312" w:cs="仿宋_GB2312"/>
          <w:sz w:val="32"/>
          <w:szCs w:val="32"/>
          <w:vertAlign w:val="baseline"/>
          <w:lang w:val="en-US" w:eastAsia="zh-CN"/>
        </w:rPr>
        <w:t>未体现这一违约情况，因此局机关</w:t>
      </w:r>
      <w:r>
        <w:rPr>
          <w:rFonts w:hint="eastAsia" w:ascii="仿宋" w:hAnsi="仿宋" w:eastAsia="仿宋" w:cs="仿宋"/>
          <w:sz w:val="32"/>
          <w:szCs w:val="32"/>
          <w:lang w:val="en-US" w:eastAsia="zh-CN"/>
        </w:rPr>
        <w:t>于2020年12月25日</w:t>
      </w:r>
      <w:r>
        <w:rPr>
          <w:rFonts w:hint="eastAsia" w:ascii="仿宋_GB2312" w:hAnsi="仿宋_GB2312" w:eastAsia="仿宋_GB2312" w:cs="仿宋_GB2312"/>
          <w:sz w:val="32"/>
          <w:szCs w:val="32"/>
          <w:vertAlign w:val="baseline"/>
          <w:lang w:val="en-US" w:eastAsia="zh-CN"/>
        </w:rPr>
        <w:t>解除了与该所的协议，并于2021年2月聘</w:t>
      </w:r>
      <w:r>
        <w:rPr>
          <w:rFonts w:hint="eastAsia" w:ascii="仿宋_GB2312" w:hAnsi="仿宋_GB2312" w:eastAsia="仿宋_GB2312" w:cs="仿宋_GB2312"/>
          <w:sz w:val="32"/>
          <w:szCs w:val="32"/>
          <w:lang w:val="en-US" w:eastAsia="zh-CN"/>
        </w:rPr>
        <w:t>请海南中税嘉铭会计师事务所（普通合伙）重新审计，最终确认应补贴金额为2577.07万元。因重新审计，延误了该笔补贴资金拨付，2020年预算资金被市财政收回，局机关于2021年申请追加海口市2019-2020年海口市3000吨蔬菜储备补贴资金2577.07万元，经市财政局同意从2021年“扩大消费工作”项目中调剂1437.63万元用于蔬菜应急储备补贴项目。</w:t>
      </w:r>
    </w:p>
    <w:p>
      <w:pPr>
        <w:pStyle w:val="5"/>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default"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有关建议</w:t>
      </w:r>
    </w:p>
    <w:p>
      <w:pPr>
        <w:pStyle w:val="5"/>
        <w:keepNext w:val="0"/>
        <w:keepLines w:val="0"/>
        <w:widowControl/>
        <w:numPr>
          <w:ilvl w:val="0"/>
          <w:numId w:val="0"/>
        </w:numPr>
        <w:suppressLineNumbers w:val="0"/>
        <w:spacing w:before="0" w:beforeAutospacing="0" w:after="0" w:afterAutospacing="0" w:line="240" w:lineRule="auto"/>
        <w:ind w:left="0" w:leftChars="0" w:right="0" w:rightChars="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加强预算管理，局机关各业务科室合理科学地编制年度预算，严格各项经费预算执行，加强预算绩效监管，保障资金安全，不断提高资金使用效益。</w:t>
      </w:r>
    </w:p>
    <w:p>
      <w:pPr>
        <w:pStyle w:val="5"/>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default"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其他需要说明的问题</w:t>
      </w:r>
    </w:p>
    <w:p>
      <w:pPr>
        <w:pStyle w:val="5"/>
        <w:keepNext w:val="0"/>
        <w:keepLines w:val="0"/>
        <w:widowControl/>
        <w:numPr>
          <w:ilvl w:val="0"/>
          <w:numId w:val="0"/>
        </w:numPr>
        <w:suppressLineNumbers w:val="0"/>
        <w:spacing w:before="0" w:beforeAutospacing="0" w:after="0" w:afterAutospacing="0" w:line="240" w:lineRule="auto"/>
        <w:ind w:left="0" w:leftChars="0" w:right="0" w:rightChars="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pStyle w:val="5"/>
        <w:keepNext w:val="0"/>
        <w:keepLines w:val="0"/>
        <w:widowControl/>
        <w:numPr>
          <w:ilvl w:val="0"/>
          <w:numId w:val="0"/>
        </w:numPr>
        <w:suppressLineNumbers w:val="0"/>
        <w:spacing w:before="0" w:beforeAutospacing="0" w:after="0" w:afterAutospacing="0" w:line="240" w:lineRule="auto"/>
        <w:ind w:left="645" w:leftChars="0" w:right="0" w:rightChars="0"/>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numPr>
          <w:ilvl w:val="0"/>
          <w:numId w:val="0"/>
        </w:numPr>
        <w:suppressLineNumbers w:val="0"/>
        <w:spacing w:before="100" w:beforeAutospacing="0" w:after="100" w:afterAutospacing="0" w:line="525" w:lineRule="atLeast"/>
        <w:ind w:right="0" w:rightChars="0"/>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suppressLineNumbers w:val="0"/>
        <w:spacing w:before="100" w:beforeAutospacing="0" w:after="100" w:afterAutospacing="0" w:line="525" w:lineRule="atLeast"/>
        <w:ind w:left="0" w:right="0" w:firstLine="645"/>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numPr>
          <w:ilvl w:val="0"/>
          <w:numId w:val="0"/>
        </w:numPr>
        <w:suppressLineNumbers w:val="0"/>
        <w:spacing w:before="100" w:beforeAutospacing="0" w:after="100" w:afterAutospacing="0" w:line="525" w:lineRule="atLeast"/>
        <w:ind w:right="0" w:rightChars="0"/>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suppressLineNumbers w:val="0"/>
        <w:spacing w:before="100" w:beforeAutospacing="0" w:after="100" w:afterAutospacing="0" w:line="525" w:lineRule="atLeast"/>
        <w:ind w:left="0" w:right="0" w:firstLine="645"/>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numPr>
          <w:ilvl w:val="0"/>
          <w:numId w:val="0"/>
        </w:numPr>
        <w:suppressLineNumbers w:val="0"/>
        <w:spacing w:before="100" w:beforeAutospacing="0" w:after="100" w:afterAutospacing="0" w:line="525" w:lineRule="atLeast"/>
        <w:ind w:right="0" w:rightChars="0"/>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numPr>
          <w:ilvl w:val="0"/>
          <w:numId w:val="0"/>
        </w:numPr>
        <w:suppressLineNumbers w:val="0"/>
        <w:spacing w:before="100" w:beforeAutospacing="0" w:after="100" w:afterAutospacing="0" w:line="525" w:lineRule="atLeast"/>
        <w:ind w:right="0" w:rightChars="0"/>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suppressLineNumbers w:val="0"/>
        <w:spacing w:before="100" w:beforeAutospacing="0" w:after="100" w:afterAutospacing="0" w:line="525" w:lineRule="atLeast"/>
        <w:ind w:right="0" w:firstLine="620" w:firstLineChars="200"/>
        <w:jc w:val="left"/>
        <w:rPr>
          <w:rFonts w:hint="default" w:ascii="仿宋_GB2312" w:hAnsi="宋体" w:eastAsia="仿宋_GB2312" w:cs="仿宋_GB2312"/>
          <w:i w:val="0"/>
          <w:caps w:val="0"/>
          <w:color w:val="000000"/>
          <w:spacing w:val="0"/>
          <w:sz w:val="31"/>
          <w:szCs w:val="31"/>
        </w:rPr>
      </w:pPr>
      <w:r>
        <w:rPr>
          <w:rFonts w:hint="default" w:ascii="仿宋_GB2312" w:hAnsi="宋体" w:eastAsia="仿宋_GB2312" w:cs="仿宋_GB2312"/>
          <w:i w:val="0"/>
          <w:caps w:val="0"/>
          <w:color w:val="000000"/>
          <w:spacing w:val="0"/>
          <w:sz w:val="31"/>
          <w:szCs w:val="31"/>
        </w:rPr>
        <w:t>  </w:t>
      </w:r>
    </w:p>
    <w:p>
      <w:pPr>
        <w:pStyle w:val="5"/>
        <w:keepNext w:val="0"/>
        <w:keepLines w:val="0"/>
        <w:widowControl/>
        <w:suppressLineNumbers w:val="0"/>
        <w:spacing w:before="100" w:beforeAutospacing="0" w:after="100" w:afterAutospacing="0" w:line="525" w:lineRule="atLeast"/>
        <w:ind w:right="0"/>
        <w:jc w:val="left"/>
        <w:rPr>
          <w:rFonts w:hint="default" w:ascii="仿宋_GB2312" w:hAnsi="宋体" w:eastAsia="仿宋_GB2312" w:cs="仿宋_GB2312"/>
          <w:i w:val="0"/>
          <w:caps w:val="0"/>
          <w:color w:val="000000"/>
          <w:spacing w:val="0"/>
          <w:sz w:val="31"/>
          <w:szCs w:val="31"/>
        </w:rPr>
      </w:pPr>
    </w:p>
    <w:p>
      <w:pPr>
        <w:pStyle w:val="5"/>
        <w:keepNext w:val="0"/>
        <w:keepLines w:val="0"/>
        <w:widowControl/>
        <w:suppressLineNumbers w:val="0"/>
        <w:spacing w:before="100" w:beforeAutospacing="0" w:after="100" w:afterAutospacing="0" w:line="525" w:lineRule="atLeast"/>
        <w:ind w:right="0"/>
        <w:jc w:val="left"/>
        <w:rPr>
          <w:rFonts w:hint="default" w:ascii="仿宋_GB2312" w:hAnsi="宋体" w:eastAsia="仿宋_GB2312" w:cs="仿宋_GB2312"/>
          <w:i w:val="0"/>
          <w:caps w:val="0"/>
          <w:color w:val="000000"/>
          <w:spacing w:val="0"/>
          <w:sz w:val="31"/>
          <w:szCs w:val="31"/>
          <w:lang w:val="en-US" w:eastAsia="zh-CN"/>
        </w:rPr>
      </w:pPr>
    </w:p>
    <w:p>
      <w:pPr>
        <w:pStyle w:val="5"/>
        <w:keepNext w:val="0"/>
        <w:keepLines w:val="0"/>
        <w:widowControl/>
        <w:suppressLineNumbers w:val="0"/>
        <w:spacing w:before="100" w:beforeAutospacing="0" w:after="100" w:afterAutospacing="0" w:line="525" w:lineRule="atLeast"/>
        <w:ind w:right="0"/>
        <w:jc w:val="left"/>
        <w:rPr>
          <w:rFonts w:hint="default" w:ascii="仿宋_GB2312" w:hAnsi="宋体" w:eastAsia="仿宋_GB2312" w:cs="仿宋_GB2312"/>
          <w:i w:val="0"/>
          <w:caps w:val="0"/>
          <w:color w:val="000000"/>
          <w:spacing w:val="0"/>
          <w:sz w:val="31"/>
          <w:szCs w:val="31"/>
          <w:lang w:val="en-US" w:eastAsia="zh-CN"/>
        </w:rPr>
        <w:sectPr>
          <w:pgSz w:w="11906" w:h="16838"/>
          <w:pgMar w:top="1440" w:right="1800" w:bottom="1440" w:left="1800" w:header="851" w:footer="992" w:gutter="0"/>
          <w:cols w:space="425" w:num="1"/>
          <w:docGrid w:type="lines" w:linePitch="312" w:charSpace="0"/>
        </w:sectPr>
      </w:pPr>
    </w:p>
    <w:p>
      <w:pPr>
        <w:pStyle w:val="4"/>
        <w:rPr>
          <w:rFonts w:hint="eastAsia"/>
          <w:b/>
          <w:bCs/>
          <w:sz w:val="36"/>
          <w:szCs w:val="36"/>
          <w:lang w:val="en-US" w:eastAsia="zh-CN"/>
        </w:rPr>
      </w:pPr>
      <w:r>
        <w:rPr>
          <w:rFonts w:hint="eastAsia"/>
          <w:b/>
          <w:bCs/>
          <w:sz w:val="28"/>
          <w:szCs w:val="28"/>
          <w:lang w:val="en-US" w:eastAsia="zh-CN"/>
        </w:rPr>
        <w:t>附表：</w:t>
      </w:r>
      <w:r>
        <w:rPr>
          <w:rFonts w:hint="eastAsia"/>
          <w:b/>
          <w:bCs/>
          <w:sz w:val="36"/>
          <w:szCs w:val="36"/>
          <w:lang w:val="en-US" w:eastAsia="zh-CN"/>
        </w:rPr>
        <w:t xml:space="preserve"> </w:t>
      </w:r>
    </w:p>
    <w:p>
      <w:pPr>
        <w:pStyle w:val="4"/>
        <w:ind w:firstLine="4322" w:firstLineChars="1200"/>
        <w:rPr>
          <w:rFonts w:hint="default"/>
          <w:b/>
          <w:bCs/>
          <w:sz w:val="36"/>
          <w:szCs w:val="36"/>
          <w:lang w:val="en-US" w:eastAsia="zh-CN"/>
        </w:rPr>
      </w:pPr>
      <w:r>
        <w:rPr>
          <w:rFonts w:hint="eastAsia"/>
          <w:b/>
          <w:bCs/>
          <w:sz w:val="36"/>
          <w:szCs w:val="36"/>
          <w:lang w:val="en-US" w:eastAsia="zh-CN"/>
        </w:rPr>
        <w:t>项</w:t>
      </w:r>
      <w:r>
        <w:rPr>
          <w:b/>
          <w:bCs/>
          <w:sz w:val="36"/>
          <w:szCs w:val="36"/>
        </w:rPr>
        <w:t>目支出绩效评价指标</w:t>
      </w:r>
      <w:r>
        <w:rPr>
          <w:b/>
          <w:bCs/>
          <w:sz w:val="36"/>
          <w:szCs w:val="36"/>
        </w:rPr>
        <mc:AlternateContent>
          <mc:Choice Requires="wpg">
            <w:drawing>
              <wp:anchor distT="0" distB="0" distL="114300" distR="114300" simplePos="0" relativeHeight="251659264" behindDoc="1" locked="0" layoutInCell="1" allowOverlap="1">
                <wp:simplePos x="0" y="0"/>
                <wp:positionH relativeFrom="page">
                  <wp:posOffset>751840</wp:posOffset>
                </wp:positionH>
                <wp:positionV relativeFrom="page">
                  <wp:posOffset>2275840</wp:posOffset>
                </wp:positionV>
                <wp:extent cx="2343150" cy="4191000"/>
                <wp:effectExtent l="635" t="635" r="0" b="0"/>
                <wp:wrapNone/>
                <wp:docPr id="28" name="组合 12"/>
                <wp:cNvGraphicFramePr/>
                <a:graphic xmlns:a="http://schemas.openxmlformats.org/drawingml/2006/main">
                  <a:graphicData uri="http://schemas.microsoft.com/office/word/2010/wordprocessingGroup">
                    <wpg:wgp>
                      <wpg:cNvGrpSpPr/>
                      <wpg:grpSpPr>
                        <a:xfrm>
                          <a:off x="0" y="0"/>
                          <a:ext cx="2343150" cy="4191000"/>
                          <a:chOff x="1185" y="3585"/>
                          <a:chExt cx="3690" cy="6600"/>
                        </a:xfrm>
                      </wpg:grpSpPr>
                      <pic:pic xmlns:pic="http://schemas.openxmlformats.org/drawingml/2006/picture">
                        <pic:nvPicPr>
                          <pic:cNvPr id="8" name="图片 13"/>
                          <pic:cNvPicPr>
                            <a:picLocks noChangeAspect="1"/>
                          </pic:cNvPicPr>
                        </pic:nvPicPr>
                        <pic:blipFill>
                          <a:blip r:embed="rId6"/>
                          <a:stretch>
                            <a:fillRect/>
                          </a:stretch>
                        </pic:blipFill>
                        <pic:spPr>
                          <a:xfrm>
                            <a:off x="1184" y="3584"/>
                            <a:ext cx="1140" cy="255"/>
                          </a:xfrm>
                          <a:prstGeom prst="rect">
                            <a:avLst/>
                          </a:prstGeom>
                          <a:noFill/>
                          <a:ln>
                            <a:noFill/>
                          </a:ln>
                        </pic:spPr>
                      </pic:pic>
                      <pic:pic xmlns:pic="http://schemas.openxmlformats.org/drawingml/2006/picture">
                        <pic:nvPicPr>
                          <pic:cNvPr id="10" name="图片 14"/>
                          <pic:cNvPicPr>
                            <a:picLocks noChangeAspect="1"/>
                          </pic:cNvPicPr>
                        </pic:nvPicPr>
                        <pic:blipFill>
                          <a:blip r:embed="rId7"/>
                          <a:stretch>
                            <a:fillRect/>
                          </a:stretch>
                        </pic:blipFill>
                        <pic:spPr>
                          <a:xfrm>
                            <a:off x="2324" y="3584"/>
                            <a:ext cx="1050" cy="255"/>
                          </a:xfrm>
                          <a:prstGeom prst="rect">
                            <a:avLst/>
                          </a:prstGeom>
                          <a:noFill/>
                          <a:ln>
                            <a:noFill/>
                          </a:ln>
                        </pic:spPr>
                      </pic:pic>
                      <pic:pic xmlns:pic="http://schemas.openxmlformats.org/drawingml/2006/picture">
                        <pic:nvPicPr>
                          <pic:cNvPr id="12" name="图片 15"/>
                          <pic:cNvPicPr>
                            <a:picLocks noChangeAspect="1"/>
                          </pic:cNvPicPr>
                        </pic:nvPicPr>
                        <pic:blipFill>
                          <a:blip r:embed="rId8"/>
                          <a:stretch>
                            <a:fillRect/>
                          </a:stretch>
                        </pic:blipFill>
                        <pic:spPr>
                          <a:xfrm>
                            <a:off x="3374" y="3584"/>
                            <a:ext cx="1500" cy="255"/>
                          </a:xfrm>
                          <a:prstGeom prst="rect">
                            <a:avLst/>
                          </a:prstGeom>
                          <a:noFill/>
                          <a:ln>
                            <a:noFill/>
                          </a:ln>
                        </pic:spPr>
                      </pic:pic>
                      <pic:pic xmlns:pic="http://schemas.openxmlformats.org/drawingml/2006/picture">
                        <pic:nvPicPr>
                          <pic:cNvPr id="14" name="图片 16"/>
                          <pic:cNvPicPr>
                            <a:picLocks noChangeAspect="1"/>
                          </pic:cNvPicPr>
                        </pic:nvPicPr>
                        <pic:blipFill>
                          <a:blip r:embed="rId9"/>
                          <a:stretch>
                            <a:fillRect/>
                          </a:stretch>
                        </pic:blipFill>
                        <pic:spPr>
                          <a:xfrm>
                            <a:off x="1184" y="3839"/>
                            <a:ext cx="1140" cy="3900"/>
                          </a:xfrm>
                          <a:prstGeom prst="rect">
                            <a:avLst/>
                          </a:prstGeom>
                          <a:noFill/>
                          <a:ln>
                            <a:noFill/>
                          </a:ln>
                        </pic:spPr>
                      </pic:pic>
                      <pic:pic xmlns:pic="http://schemas.openxmlformats.org/drawingml/2006/picture">
                        <pic:nvPicPr>
                          <pic:cNvPr id="16" name="图片 17"/>
                          <pic:cNvPicPr>
                            <a:picLocks noChangeAspect="1"/>
                          </pic:cNvPicPr>
                        </pic:nvPicPr>
                        <pic:blipFill>
                          <a:blip r:embed="rId10"/>
                          <a:stretch>
                            <a:fillRect/>
                          </a:stretch>
                        </pic:blipFill>
                        <pic:spPr>
                          <a:xfrm>
                            <a:off x="2324" y="3839"/>
                            <a:ext cx="1050" cy="2445"/>
                          </a:xfrm>
                          <a:prstGeom prst="rect">
                            <a:avLst/>
                          </a:prstGeom>
                          <a:noFill/>
                          <a:ln>
                            <a:noFill/>
                          </a:ln>
                        </pic:spPr>
                      </pic:pic>
                      <pic:pic xmlns:pic="http://schemas.openxmlformats.org/drawingml/2006/picture">
                        <pic:nvPicPr>
                          <pic:cNvPr id="18" name="图片 18"/>
                          <pic:cNvPicPr>
                            <a:picLocks noChangeAspect="1"/>
                          </pic:cNvPicPr>
                        </pic:nvPicPr>
                        <pic:blipFill>
                          <a:blip r:embed="rId11"/>
                          <a:stretch>
                            <a:fillRect/>
                          </a:stretch>
                        </pic:blipFill>
                        <pic:spPr>
                          <a:xfrm>
                            <a:off x="3374" y="3839"/>
                            <a:ext cx="1500" cy="1470"/>
                          </a:xfrm>
                          <a:prstGeom prst="rect">
                            <a:avLst/>
                          </a:prstGeom>
                          <a:noFill/>
                          <a:ln>
                            <a:noFill/>
                          </a:ln>
                        </pic:spPr>
                      </pic:pic>
                      <pic:pic xmlns:pic="http://schemas.openxmlformats.org/drawingml/2006/picture">
                        <pic:nvPicPr>
                          <pic:cNvPr id="20" name="图片 19"/>
                          <pic:cNvPicPr>
                            <a:picLocks noChangeAspect="1"/>
                          </pic:cNvPicPr>
                        </pic:nvPicPr>
                        <pic:blipFill>
                          <a:blip r:embed="rId12"/>
                          <a:stretch>
                            <a:fillRect/>
                          </a:stretch>
                        </pic:blipFill>
                        <pic:spPr>
                          <a:xfrm>
                            <a:off x="3374" y="5309"/>
                            <a:ext cx="1500" cy="975"/>
                          </a:xfrm>
                          <a:prstGeom prst="rect">
                            <a:avLst/>
                          </a:prstGeom>
                          <a:noFill/>
                          <a:ln>
                            <a:noFill/>
                          </a:ln>
                        </pic:spPr>
                      </pic:pic>
                      <pic:pic xmlns:pic="http://schemas.openxmlformats.org/drawingml/2006/picture">
                        <pic:nvPicPr>
                          <pic:cNvPr id="22" name="图片 20"/>
                          <pic:cNvPicPr>
                            <a:picLocks noChangeAspect="1"/>
                          </pic:cNvPicPr>
                        </pic:nvPicPr>
                        <pic:blipFill>
                          <a:blip r:embed="rId13"/>
                          <a:stretch>
                            <a:fillRect/>
                          </a:stretch>
                        </pic:blipFill>
                        <pic:spPr>
                          <a:xfrm>
                            <a:off x="2324" y="6284"/>
                            <a:ext cx="1050" cy="1455"/>
                          </a:xfrm>
                          <a:prstGeom prst="rect">
                            <a:avLst/>
                          </a:prstGeom>
                          <a:noFill/>
                          <a:ln>
                            <a:noFill/>
                          </a:ln>
                        </pic:spPr>
                      </pic:pic>
                      <pic:pic xmlns:pic="http://schemas.openxmlformats.org/drawingml/2006/picture">
                        <pic:nvPicPr>
                          <pic:cNvPr id="24" name="图片 21"/>
                          <pic:cNvPicPr>
                            <a:picLocks noChangeAspect="1"/>
                          </pic:cNvPicPr>
                        </pic:nvPicPr>
                        <pic:blipFill>
                          <a:blip r:embed="rId14"/>
                          <a:stretch>
                            <a:fillRect/>
                          </a:stretch>
                        </pic:blipFill>
                        <pic:spPr>
                          <a:xfrm>
                            <a:off x="3374" y="6284"/>
                            <a:ext cx="1500" cy="1455"/>
                          </a:xfrm>
                          <a:prstGeom prst="rect">
                            <a:avLst/>
                          </a:prstGeom>
                          <a:noFill/>
                          <a:ln>
                            <a:noFill/>
                          </a:ln>
                        </pic:spPr>
                      </pic:pic>
                      <pic:pic xmlns:pic="http://schemas.openxmlformats.org/drawingml/2006/picture">
                        <pic:nvPicPr>
                          <pic:cNvPr id="26" name="图片 22"/>
                          <pic:cNvPicPr>
                            <a:picLocks noChangeAspect="1"/>
                          </pic:cNvPicPr>
                        </pic:nvPicPr>
                        <pic:blipFill>
                          <a:blip r:embed="rId15"/>
                          <a:stretch>
                            <a:fillRect/>
                          </a:stretch>
                        </pic:blipFill>
                        <pic:spPr>
                          <a:xfrm>
                            <a:off x="1184" y="7739"/>
                            <a:ext cx="1140" cy="2445"/>
                          </a:xfrm>
                          <a:prstGeom prst="rect">
                            <a:avLst/>
                          </a:prstGeom>
                          <a:noFill/>
                          <a:ln>
                            <a:noFill/>
                          </a:ln>
                        </pic:spPr>
                      </pic:pic>
                    </wpg:wgp>
                  </a:graphicData>
                </a:graphic>
              </wp:anchor>
            </w:drawing>
          </mc:Choice>
          <mc:Fallback>
            <w:pict>
              <v:group id="组合 12" o:spid="_x0000_s1026" o:spt="203" style="position:absolute;left:0pt;margin-left:59.2pt;margin-top:179.2pt;height:330pt;width:184.5pt;mso-position-horizontal-relative:page;mso-position-vertical-relative:page;z-index:-251657216;mso-width-relative:page;mso-height-relative:page;" coordorigin="1185,3585" coordsize="3690,6600" o:gfxdata="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">
                <o:lock v:ext="edit" aspectratio="f"/>
                <v:shape id="图片 13" o:spid="_x0000_s1026" o:spt="75" type="#_x0000_t75" style="position:absolute;left:1184;top:3584;height:255;width:1140;" filled="f" o:preferrelative="t" stroked="f" coordsize="21600,21600" o:gfxdata="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uJsvK5AAAA2gAA&#10;AA8AAAAAAAAAAQAgAAAAIgAAAGRycy9kb3ducmV2LnhtbFBLAQIUABQAAAAIAIdO4kAzLwWeOwAA&#10;ADkAAAAQAAAAAAAAAAEAIAAAAAgBAABkcnMvc2hhcGV4bWwueG1sUEsFBgAAAAAGAAYAWwEAALID&#10;AAAAAA==&#10;">
                  <v:fill on="f" focussize="0,0"/>
                  <v:stroke on="f"/>
                  <v:imagedata r:id="rId6" o:title=""/>
                  <o:lock v:ext="edit" aspectratio="t"/>
                </v:shape>
                <v:shape id="图片 14" o:spid="_x0000_s1026" o:spt="75" type="#_x0000_t75" style="position:absolute;left:2324;top:3584;height:255;width:1050;" filled="f" o:preferrelative="t" stroked="f" coordsize="21600,21600" o:gfxdata="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1seivQAA&#10;ANsAAAAPAAAAAAAAAAEAIAAAACIAAABkcnMvZG93bnJldi54bWxQSwECFAAUAAAACACHTuJAMy8F&#10;njsAAAA5AAAAEAAAAAAAAAABACAAAAAMAQAAZHJzL3NoYXBleG1sLnhtbFBLBQYAAAAABgAGAFsB&#10;AAC2AwAAAAA=&#10;">
                  <v:fill on="f" focussize="0,0"/>
                  <v:stroke on="f"/>
                  <v:imagedata r:id="rId7" o:title=""/>
                  <o:lock v:ext="edit" aspectratio="t"/>
                </v:shape>
                <v:shape id="图片 15" o:spid="_x0000_s1026" o:spt="75" type="#_x0000_t75" style="position:absolute;left:3374;top:3584;height:255;width:1500;" filled="f" o:preferrelative="t" stroked="f" coordsize="21600,21600" o:gfxdata="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OrictwAAANsAAAAP&#10;AAAAAAAAAAEAIAAAACIAAABkcnMvZG93bnJldi54bWxQSwECFAAUAAAACACHTuJAMy8FnjsAAAA5&#10;AAAAEAAAAAAAAAABACAAAAAGAQAAZHJzL3NoYXBleG1sLnhtbFBLBQYAAAAABgAGAFsBAACwAwAA&#10;AAA=&#10;">
                  <v:fill on="f" focussize="0,0"/>
                  <v:stroke on="f"/>
                  <v:imagedata r:id="rId8" o:title=""/>
                  <o:lock v:ext="edit" aspectratio="t"/>
                </v:shape>
                <v:shape id="图片 16" o:spid="_x0000_s1026" o:spt="75" type="#_x0000_t75" style="position:absolute;left:1184;top:3839;height:3900;width:1140;" filled="f" o:preferrelative="t" stroked="f" coordsize="21600,21600" o:gfxdata="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8q6RLsAAADb&#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17" o:spid="_x0000_s1026" o:spt="75" type="#_x0000_t75" style="position:absolute;left:2324;top:3839;height:2445;width:1050;" filled="f" o:preferrelative="t" stroked="f" coordsize="21600,21600" o:gfxdata="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OG19G2AAAA2wAAAA8A&#10;AAAAAAAAAQAgAAAAIgAAAGRycy9kb3ducmV2LnhtbFBLAQIUABQAAAAIAIdO4kAzLwWeOwAAADkA&#10;AAAQAAAAAAAAAAEAIAAAAAUBAABkcnMvc2hhcGV4bWwueG1sUEsFBgAAAAAGAAYAWwEAAK8DAAAA&#10;AA==&#10;">
                  <v:fill on="f" focussize="0,0"/>
                  <v:stroke on="f"/>
                  <v:imagedata r:id="rId10" o:title=""/>
                  <o:lock v:ext="edit" aspectratio="t"/>
                </v:shape>
                <v:shape id="_x0000_s1026" o:spid="_x0000_s1026" o:spt="75" type="#_x0000_t75" style="position:absolute;left:3374;top:3839;height:1470;width:1500;" filled="f" o:preferrelative="t" stroked="f" coordsize="21600,21600" o:gfxdata="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y/0A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19" o:spid="_x0000_s1026" o:spt="75" type="#_x0000_t75" style="position:absolute;left:3374;top:5309;height:975;width:1500;" filled="f" o:preferrelative="t" stroked="f" coordsize="21600,21600" o:gfxdata="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dDocK2AAAA2wAAAA8A&#10;AAAAAAAAAQAgAAAAIgAAAGRycy9kb3ducmV2LnhtbFBLAQIUABQAAAAIAIdO4kAzLwWeOwAAADkA&#10;AAAQAAAAAAAAAAEAIAAAAAUBAABkcnMvc2hhcGV4bWwueG1sUEsFBgAAAAAGAAYAWwEAAK8DAAAA&#10;AA==&#10;">
                  <v:fill on="f" focussize="0,0"/>
                  <v:stroke on="f"/>
                  <v:imagedata r:id="rId12" o:title=""/>
                  <o:lock v:ext="edit" aspectratio="t"/>
                </v:shape>
                <v:shape id="图片 20" o:spid="_x0000_s1026" o:spt="75" type="#_x0000_t75" style="position:absolute;left:2324;top:6284;height:1455;width:1050;" filled="f" o:preferrelative="t" stroked="f" coordsize="21600,21600" o:gfxdata="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yDw1r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图片 21" o:spid="_x0000_s1026" o:spt="75" type="#_x0000_t75" style="position:absolute;left:3374;top:6284;height:1455;width:1500;" filled="f" o:preferrelative="t" stroked="f" coordsize="21600,21600" o:gfxdata="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Kbh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图片 22" o:spid="_x0000_s1026" o:spt="75" type="#_x0000_t75" style="position:absolute;left:1184;top:7739;height:2445;width:1140;" filled="f" o:preferrelative="t" stroked="f" coordsize="21600,21600" o:gfxdata="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xEALsAAADb&#10;AAAADwAAAAAAAAABACAAAAAiAAAAZHJzL2Rvd25yZXYueG1sUEsBAhQAFAAAAAgAh07iQDMvBZ47&#10;AAAAOQAAABAAAAAAAAAAAQAgAAAACgEAAGRycy9zaGFwZXhtbC54bWxQSwUGAAAAAAYABgBbAQAA&#10;tAMAAAAA&#10;">
                  <v:fill on="f" focussize="0,0"/>
                  <v:stroke on="f"/>
                  <v:imagedata r:id="rId15" o:title=""/>
                  <o:lock v:ext="edit" aspectratio="t"/>
                </v:shape>
              </v:group>
            </w:pict>
          </mc:Fallback>
        </mc:AlternateContent>
      </w:r>
      <w:r>
        <w:rPr>
          <w:b/>
          <w:bCs/>
          <w:sz w:val="36"/>
          <w:szCs w:val="36"/>
        </w:rPr>
        <mc:AlternateContent>
          <mc:Choice Requires="wpg">
            <w:drawing>
              <wp:anchor distT="0" distB="0" distL="114300" distR="114300" simplePos="0" relativeHeight="251660288" behindDoc="1" locked="0" layoutInCell="1" allowOverlap="1">
                <wp:simplePos x="0" y="0"/>
                <wp:positionH relativeFrom="page">
                  <wp:posOffset>1475740</wp:posOffset>
                </wp:positionH>
                <wp:positionV relativeFrom="page">
                  <wp:posOffset>4914265</wp:posOffset>
                </wp:positionV>
                <wp:extent cx="1619250" cy="781050"/>
                <wp:effectExtent l="635" t="635" r="0" b="0"/>
                <wp:wrapNone/>
                <wp:docPr id="41" name="组合 23"/>
                <wp:cNvGraphicFramePr/>
                <a:graphic xmlns:a="http://schemas.openxmlformats.org/drawingml/2006/main">
                  <a:graphicData uri="http://schemas.microsoft.com/office/word/2010/wordprocessingGroup">
                    <wpg:wgp>
                      <wpg:cNvGrpSpPr/>
                      <wpg:grpSpPr>
                        <a:xfrm>
                          <a:off x="0" y="0"/>
                          <a:ext cx="1619250" cy="781050"/>
                          <a:chOff x="2325" y="7740"/>
                          <a:chExt cx="2550" cy="1230"/>
                        </a:xfrm>
                      </wpg:grpSpPr>
                      <pic:pic xmlns:pic="http://schemas.openxmlformats.org/drawingml/2006/picture">
                        <pic:nvPicPr>
                          <pic:cNvPr id="39" name="图片 24"/>
                          <pic:cNvPicPr>
                            <a:picLocks noChangeAspect="1"/>
                          </pic:cNvPicPr>
                        </pic:nvPicPr>
                        <pic:blipFill>
                          <a:blip r:embed="rId16"/>
                          <a:stretch>
                            <a:fillRect/>
                          </a:stretch>
                        </pic:blipFill>
                        <pic:spPr>
                          <a:xfrm>
                            <a:off x="2324" y="7739"/>
                            <a:ext cx="1050" cy="1230"/>
                          </a:xfrm>
                          <a:prstGeom prst="rect">
                            <a:avLst/>
                          </a:prstGeom>
                          <a:noFill/>
                          <a:ln>
                            <a:noFill/>
                          </a:ln>
                        </pic:spPr>
                      </pic:pic>
                      <pic:pic xmlns:pic="http://schemas.openxmlformats.org/drawingml/2006/picture">
                        <pic:nvPicPr>
                          <pic:cNvPr id="40" name="图片 25"/>
                          <pic:cNvPicPr>
                            <a:picLocks noChangeAspect="1"/>
                          </pic:cNvPicPr>
                        </pic:nvPicPr>
                        <pic:blipFill>
                          <a:blip r:embed="rId17"/>
                          <a:stretch>
                            <a:fillRect/>
                          </a:stretch>
                        </pic:blipFill>
                        <pic:spPr>
                          <a:xfrm>
                            <a:off x="3374" y="7739"/>
                            <a:ext cx="1500" cy="1230"/>
                          </a:xfrm>
                          <a:prstGeom prst="rect">
                            <a:avLst/>
                          </a:prstGeom>
                          <a:noFill/>
                          <a:ln>
                            <a:noFill/>
                          </a:ln>
                        </pic:spPr>
                      </pic:pic>
                    </wpg:wgp>
                  </a:graphicData>
                </a:graphic>
              </wp:anchor>
            </w:drawing>
          </mc:Choice>
          <mc:Fallback>
            <w:pict>
              <v:group id="组合 23" o:spid="_x0000_s1026" o:spt="203" style="position:absolute;left:0pt;margin-left:116.2pt;margin-top:386.95pt;height:61.5pt;width:127.5pt;mso-position-horizontal-relative:page;mso-position-vertical-relative:page;z-index:-251656192;mso-width-relative:page;mso-height-relative:page;" coordorigin="2325,7740" coordsize="2550,1230" o:gfxdata="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C5s8AC/AAAApQEAABkAAABkcnMvX3Jl&#10;bHMvZTJvRG9jLnhtbC5yZWxzvZDBisIwEIbvC/sOYe7btD0sspj2IoJXcR9gSKZpsJmEJIq+vYFl&#10;QUHw5nFm+L//Y9bjxS/iTCm7wAq6pgVBrINxbBX8HrZfKxC5IBtcApOCK2UYh8+P9Z4WLDWUZxez&#10;qBTOCuZS4o+UWc/kMTchEtfLFJLHUsdkZUR9REuyb9tvme4ZMDwwxc4oSDvTgzhcY21+zQ7T5DRt&#10;gj554vKkQjpfuysQk6WiwJNx+Lfsm8gW5HOH7j0O3b+DfHjucAN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">
                <o:lock v:ext="edit" aspectratio="f"/>
                <v:shape id="图片 24" o:spid="_x0000_s1026" o:spt="75" type="#_x0000_t75" style="position:absolute;left:2324;top:7739;height:1230;width:1050;" filled="f" o:preferrelative="t" stroked="f" coordsize="21600,21600" o:gfxdata="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Vd4+/&#10;AAAA2wAAAA8AAAAAAAAAAQAgAAAAIgAAAGRycy9kb3ducmV2LnhtbFBLAQIUABQAAAAIAIdO4kAz&#10;LwWeOwAAADkAAAAQAAAAAAAAAAEAIAAAAA4BAABkcnMvc2hhcGV4bWwueG1sUEsFBgAAAAAGAAYA&#10;WwEAALgDAAAAAA==&#10;">
                  <v:fill on="f" focussize="0,0"/>
                  <v:stroke on="f"/>
                  <v:imagedata r:id="rId16" o:title=""/>
                  <o:lock v:ext="edit" aspectratio="t"/>
                </v:shape>
                <v:shape id="图片 25" o:spid="_x0000_s1026" o:spt="75" type="#_x0000_t75" style="position:absolute;left:3374;top:7739;height:1230;width:1500;" filled="f" o:preferrelative="t" stroked="f" coordsize="21600,21600" o:gfxdata="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F0Qy7UAAADbAAAADwAA&#10;AAAAAAABACAAAAAiAAAAZHJzL2Rvd25yZXYueG1sUEsBAhQAFAAAAAgAh07iQDMvBZ47AAAAOQAA&#10;ABAAAAAAAAAAAQAgAAAABAEAAGRycy9zaGFwZXhtbC54bWxQSwUGAAAAAAYABgBbAQAArgMAAAAA&#10;">
                  <v:fill on="f" focussize="0,0"/>
                  <v:stroke on="f"/>
                  <v:imagedata r:id="rId17" o:title=""/>
                  <o:lock v:ext="edit" aspectratio="t"/>
                </v:shape>
              </v:group>
            </w:pict>
          </mc:Fallback>
        </mc:AlternateContent>
      </w:r>
      <w:r>
        <w:rPr>
          <w:b/>
          <w:bCs/>
          <w:sz w:val="36"/>
          <w:szCs w:val="36"/>
        </w:rPr>
        <w:drawing>
          <wp:anchor distT="0" distB="0" distL="0" distR="0" simplePos="0" relativeHeight="251661312" behindDoc="1" locked="0" layoutInCell="1" allowOverlap="1">
            <wp:simplePos x="0" y="0"/>
            <wp:positionH relativeFrom="page">
              <wp:posOffset>3094990</wp:posOffset>
            </wp:positionH>
            <wp:positionV relativeFrom="page">
              <wp:posOffset>4914265</wp:posOffset>
            </wp:positionV>
            <wp:extent cx="1885950" cy="781050"/>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png"/>
                    <pic:cNvPicPr>
                      <a:picLocks noChangeAspect="1"/>
                    </pic:cNvPicPr>
                  </pic:nvPicPr>
                  <pic:blipFill>
                    <a:blip r:embed="rId18" cstate="print"/>
                    <a:stretch>
                      <a:fillRect/>
                    </a:stretch>
                  </pic:blipFill>
                  <pic:spPr>
                    <a:xfrm>
                      <a:off x="0" y="0"/>
                      <a:ext cx="1885911" cy="780935"/>
                    </a:xfrm>
                    <a:prstGeom prst="rect">
                      <a:avLst/>
                    </a:prstGeom>
                  </pic:spPr>
                </pic:pic>
              </a:graphicData>
            </a:graphic>
          </wp:anchor>
        </w:drawing>
      </w:r>
      <w:r>
        <w:rPr>
          <w:b/>
          <w:bCs/>
          <w:sz w:val="36"/>
          <w:szCs w:val="36"/>
        </w:rPr>
        <w:drawing>
          <wp:anchor distT="0" distB="0" distL="0" distR="0" simplePos="0" relativeHeight="251662336" behindDoc="1" locked="0" layoutInCell="1" allowOverlap="1">
            <wp:simplePos x="0" y="0"/>
            <wp:positionH relativeFrom="page">
              <wp:posOffset>1475740</wp:posOffset>
            </wp:positionH>
            <wp:positionV relativeFrom="page">
              <wp:posOffset>5695315</wp:posOffset>
            </wp:positionV>
            <wp:extent cx="666750" cy="771525"/>
            <wp:effectExtent l="0" t="0" r="0" b="9525"/>
            <wp:wrapNone/>
            <wp:docPr id="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1.png"/>
                    <pic:cNvPicPr>
                      <a:picLocks noChangeAspect="1"/>
                    </pic:cNvPicPr>
                  </pic:nvPicPr>
                  <pic:blipFill>
                    <a:blip r:embed="rId19" cstate="print"/>
                    <a:stretch>
                      <a:fillRect/>
                    </a:stretch>
                  </pic:blipFill>
                  <pic:spPr>
                    <a:xfrm>
                      <a:off x="0" y="0"/>
                      <a:ext cx="666737" cy="771512"/>
                    </a:xfrm>
                    <a:prstGeom prst="rect">
                      <a:avLst/>
                    </a:prstGeom>
                  </pic:spPr>
                </pic:pic>
              </a:graphicData>
            </a:graphic>
          </wp:anchor>
        </w:drawing>
      </w:r>
      <w:r>
        <w:rPr>
          <w:b/>
          <w:bCs/>
          <w:sz w:val="36"/>
          <w:szCs w:val="36"/>
        </w:rPr>
        <w:drawing>
          <wp:anchor distT="0" distB="0" distL="0" distR="0" simplePos="0" relativeHeight="251663360" behindDoc="1" locked="0" layoutInCell="1" allowOverlap="1">
            <wp:simplePos x="0" y="0"/>
            <wp:positionH relativeFrom="page">
              <wp:posOffset>2142490</wp:posOffset>
            </wp:positionH>
            <wp:positionV relativeFrom="page">
              <wp:posOffset>5695315</wp:posOffset>
            </wp:positionV>
            <wp:extent cx="952500" cy="771525"/>
            <wp:effectExtent l="0" t="0" r="0" b="9525"/>
            <wp:wrapNone/>
            <wp:docPr id="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2.png"/>
                    <pic:cNvPicPr>
                      <a:picLocks noChangeAspect="1"/>
                    </pic:cNvPicPr>
                  </pic:nvPicPr>
                  <pic:blipFill>
                    <a:blip r:embed="rId20" cstate="print"/>
                    <a:stretch>
                      <a:fillRect/>
                    </a:stretch>
                  </pic:blipFill>
                  <pic:spPr>
                    <a:xfrm>
                      <a:off x="0" y="0"/>
                      <a:ext cx="952322" cy="771512"/>
                    </a:xfrm>
                    <a:prstGeom prst="rect">
                      <a:avLst/>
                    </a:prstGeom>
                  </pic:spPr>
                </pic:pic>
              </a:graphicData>
            </a:graphic>
          </wp:anchor>
        </w:drawing>
      </w:r>
      <w:r>
        <w:rPr>
          <w:b/>
          <w:bCs/>
          <w:sz w:val="36"/>
          <w:szCs w:val="36"/>
        </w:rPr>
        <w:drawing>
          <wp:anchor distT="0" distB="0" distL="0" distR="0" simplePos="0" relativeHeight="251664384" behindDoc="1" locked="0" layoutInCell="1" allowOverlap="1">
            <wp:simplePos x="0" y="0"/>
            <wp:positionH relativeFrom="page">
              <wp:posOffset>3094990</wp:posOffset>
            </wp:positionH>
            <wp:positionV relativeFrom="page">
              <wp:posOffset>5695315</wp:posOffset>
            </wp:positionV>
            <wp:extent cx="1885950" cy="771525"/>
            <wp:effectExtent l="0" t="0" r="0" b="9525"/>
            <wp:wrapNone/>
            <wp:docPr id="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3.png"/>
                    <pic:cNvPicPr>
                      <a:picLocks noChangeAspect="1"/>
                    </pic:cNvPicPr>
                  </pic:nvPicPr>
                  <pic:blipFill>
                    <a:blip r:embed="rId21" cstate="print"/>
                    <a:stretch>
                      <a:fillRect/>
                    </a:stretch>
                  </pic:blipFill>
                  <pic:spPr>
                    <a:xfrm>
                      <a:off x="0" y="0"/>
                      <a:ext cx="1885911" cy="771512"/>
                    </a:xfrm>
                    <a:prstGeom prst="rect">
                      <a:avLst/>
                    </a:prstGeom>
                  </pic:spPr>
                </pic:pic>
              </a:graphicData>
            </a:graphic>
          </wp:anchor>
        </w:drawing>
      </w:r>
      <w:r>
        <w:rPr>
          <w:rFonts w:hint="eastAsia"/>
          <w:b/>
          <w:bCs/>
          <w:sz w:val="36"/>
          <w:szCs w:val="36"/>
          <w:lang w:val="en-US" w:eastAsia="zh-CN"/>
        </w:rPr>
        <w:t>评分表</w:t>
      </w:r>
    </w:p>
    <w:p>
      <w:pPr>
        <w:pStyle w:val="4"/>
        <w:spacing w:before="4"/>
        <w:rPr>
          <w:rFonts w:ascii="微软雅黑"/>
          <w:b/>
          <w:sz w:val="11"/>
        </w:rPr>
      </w:pPr>
    </w:p>
    <w:tbl>
      <w:tblPr>
        <w:tblStyle w:val="6"/>
        <w:tblW w:w="14222" w:type="dxa"/>
        <w:tblInd w:w="-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76"/>
        <w:gridCol w:w="1065"/>
        <w:gridCol w:w="1575"/>
        <w:gridCol w:w="7755"/>
        <w:gridCol w:w="25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 w:hRule="atLeast"/>
        </w:trPr>
        <w:tc>
          <w:tcPr>
            <w:tcW w:w="1276" w:type="dxa"/>
          </w:tcPr>
          <w:p>
            <w:pPr>
              <w:pStyle w:val="20"/>
              <w:spacing w:line="215" w:lineRule="exact"/>
              <w:ind w:left="179"/>
              <w:rPr>
                <w:rFonts w:hint="eastAsia" w:ascii="微软雅黑" w:eastAsia="微软雅黑"/>
                <w:b/>
                <w:sz w:val="19"/>
              </w:rPr>
            </w:pPr>
            <w:r>
              <w:rPr>
                <w:rFonts w:hint="eastAsia" w:ascii="微软雅黑" w:eastAsia="微软雅黑"/>
                <w:b/>
                <w:w w:val="105"/>
                <w:sz w:val="19"/>
              </w:rPr>
              <w:t>一级指标</w:t>
            </w:r>
          </w:p>
        </w:tc>
        <w:tc>
          <w:tcPr>
            <w:tcW w:w="1065" w:type="dxa"/>
          </w:tcPr>
          <w:p>
            <w:pPr>
              <w:pStyle w:val="20"/>
              <w:spacing w:line="215" w:lineRule="exact"/>
              <w:ind w:right="90"/>
              <w:jc w:val="right"/>
              <w:rPr>
                <w:rFonts w:hint="eastAsia" w:ascii="微软雅黑" w:eastAsia="微软雅黑"/>
                <w:b/>
                <w:sz w:val="19"/>
              </w:rPr>
            </w:pPr>
            <w:r>
              <w:rPr>
                <w:rFonts w:hint="eastAsia" w:ascii="微软雅黑" w:eastAsia="微软雅黑"/>
                <w:b/>
                <w:sz w:val="19"/>
              </w:rPr>
              <w:t>二级指标</w:t>
            </w:r>
          </w:p>
        </w:tc>
        <w:tc>
          <w:tcPr>
            <w:tcW w:w="1575" w:type="dxa"/>
          </w:tcPr>
          <w:p>
            <w:pPr>
              <w:pStyle w:val="20"/>
              <w:spacing w:line="215" w:lineRule="exact"/>
              <w:ind w:left="365"/>
              <w:rPr>
                <w:rFonts w:hint="eastAsia" w:ascii="微软雅黑" w:eastAsia="微软雅黑"/>
                <w:b/>
                <w:sz w:val="19"/>
              </w:rPr>
            </w:pPr>
            <w:r>
              <w:rPr>
                <w:rFonts w:hint="eastAsia" w:ascii="微软雅黑" w:eastAsia="微软雅黑"/>
                <w:b/>
                <w:w w:val="105"/>
                <w:sz w:val="19"/>
              </w:rPr>
              <w:t>三级指标</w:t>
            </w:r>
          </w:p>
        </w:tc>
        <w:tc>
          <w:tcPr>
            <w:tcW w:w="7755" w:type="dxa"/>
          </w:tcPr>
          <w:p>
            <w:pPr>
              <w:pStyle w:val="20"/>
              <w:spacing w:line="215" w:lineRule="exact"/>
              <w:ind w:right="3448" w:firstLine="3385" w:firstLineChars="1700"/>
              <w:jc w:val="both"/>
              <w:rPr>
                <w:rFonts w:hint="eastAsia" w:ascii="微软雅黑" w:eastAsia="微软雅黑"/>
                <w:b/>
                <w:sz w:val="19"/>
              </w:rPr>
            </w:pPr>
            <w:r>
              <w:rPr>
                <w:rFonts w:hint="eastAsia" w:ascii="微软雅黑" w:eastAsia="微软雅黑"/>
                <w:b/>
                <w:w w:val="105"/>
                <w:sz w:val="19"/>
              </w:rPr>
              <w:t>指标说明</w:t>
            </w:r>
          </w:p>
        </w:tc>
        <w:tc>
          <w:tcPr>
            <w:tcW w:w="2551" w:type="dxa"/>
          </w:tcPr>
          <w:p>
            <w:pPr>
              <w:pStyle w:val="20"/>
              <w:spacing w:line="215" w:lineRule="exact"/>
              <w:ind w:left="3494" w:right="3448"/>
              <w:jc w:val="center"/>
              <w:rPr>
                <w:rFonts w:hint="eastAsia" w:ascii="微软雅黑" w:eastAsia="微软雅黑"/>
                <w:b/>
                <w:w w:val="105"/>
                <w:sz w:val="19"/>
                <w:lang w:val="en-US" w:eastAsia="zh-CN"/>
              </w:rPr>
            </w:pPr>
            <w:r>
              <w:rPr>
                <w:rFonts w:hint="eastAsia" w:ascii="微软雅黑" w:eastAsia="微软雅黑"/>
                <w:b/>
                <w:w w:val="105"/>
                <w:sz w:val="19"/>
                <w:lang w:val="en-US" w:eastAsia="zh-CN"/>
              </w:rPr>
              <w:t>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9" w:hRule="atLeast"/>
        </w:trPr>
        <w:tc>
          <w:tcPr>
            <w:tcW w:w="1276" w:type="dxa"/>
            <w:vMerge w:val="restart"/>
          </w:tcPr>
          <w:p>
            <w:pPr>
              <w:pStyle w:val="20"/>
              <w:rPr>
                <w:rFonts w:ascii="微软雅黑"/>
                <w:b/>
                <w:sz w:val="30"/>
              </w:rPr>
            </w:pPr>
          </w:p>
          <w:p>
            <w:pPr>
              <w:pStyle w:val="20"/>
              <w:rPr>
                <w:rFonts w:ascii="微软雅黑"/>
                <w:b/>
                <w:sz w:val="30"/>
              </w:rPr>
            </w:pPr>
          </w:p>
          <w:p>
            <w:pPr>
              <w:pStyle w:val="20"/>
              <w:spacing w:before="6"/>
              <w:rPr>
                <w:rFonts w:ascii="微软雅黑"/>
                <w:b/>
                <w:sz w:val="24"/>
              </w:rPr>
            </w:pPr>
          </w:p>
          <w:p>
            <w:pPr>
              <w:pStyle w:val="20"/>
              <w:ind w:left="384"/>
              <w:rPr>
                <w:sz w:val="19"/>
              </w:rPr>
            </w:pPr>
            <w:r>
              <w:rPr>
                <w:w w:val="105"/>
                <w:sz w:val="19"/>
              </w:rPr>
              <w:t>决策</w:t>
            </w:r>
          </w:p>
        </w:tc>
        <w:tc>
          <w:tcPr>
            <w:tcW w:w="1065" w:type="dxa"/>
            <w:vMerge w:val="restart"/>
          </w:tcPr>
          <w:p>
            <w:pPr>
              <w:pStyle w:val="20"/>
              <w:rPr>
                <w:rFonts w:ascii="微软雅黑"/>
                <w:b/>
                <w:sz w:val="30"/>
              </w:rPr>
            </w:pPr>
          </w:p>
          <w:p>
            <w:pPr>
              <w:pStyle w:val="20"/>
              <w:spacing w:before="14"/>
              <w:rPr>
                <w:rFonts w:ascii="微软雅黑"/>
                <w:b/>
                <w:sz w:val="27"/>
              </w:rPr>
            </w:pPr>
          </w:p>
          <w:p>
            <w:pPr>
              <w:pStyle w:val="20"/>
              <w:ind w:left="139"/>
              <w:rPr>
                <w:sz w:val="19"/>
              </w:rPr>
            </w:pPr>
            <w:r>
              <w:rPr>
                <w:w w:val="105"/>
                <w:sz w:val="19"/>
              </w:rPr>
              <w:t>项目立项</w:t>
            </w:r>
          </w:p>
        </w:tc>
        <w:tc>
          <w:tcPr>
            <w:tcW w:w="1575" w:type="dxa"/>
          </w:tcPr>
          <w:p>
            <w:pPr>
              <w:pStyle w:val="20"/>
              <w:rPr>
                <w:rFonts w:ascii="微软雅黑"/>
                <w:b/>
                <w:sz w:val="28"/>
              </w:rPr>
            </w:pPr>
          </w:p>
          <w:p>
            <w:pPr>
              <w:pStyle w:val="20"/>
              <w:spacing w:line="175" w:lineRule="auto"/>
              <w:ind w:left="469" w:right="313" w:hanging="101"/>
              <w:rPr>
                <w:sz w:val="19"/>
              </w:rPr>
            </w:pPr>
            <w:r>
              <w:rPr>
                <w:sz w:val="19"/>
              </w:rPr>
              <w:t>立项依据</w:t>
            </w:r>
            <w:r>
              <w:rPr>
                <w:w w:val="105"/>
                <w:sz w:val="19"/>
              </w:rPr>
              <w:t>充分性</w:t>
            </w:r>
          </w:p>
        </w:tc>
        <w:tc>
          <w:tcPr>
            <w:tcW w:w="7755" w:type="dxa"/>
          </w:tcPr>
          <w:p>
            <w:pPr>
              <w:pStyle w:val="20"/>
              <w:spacing w:line="260" w:lineRule="exact"/>
              <w:ind w:left="122"/>
              <w:rPr>
                <w:sz w:val="19"/>
              </w:rPr>
            </w:pPr>
            <w:r>
              <w:rPr>
                <w:w w:val="105"/>
                <w:sz w:val="19"/>
              </w:rPr>
              <w:t>评价要点：</w:t>
            </w:r>
          </w:p>
          <w:p>
            <w:pPr>
              <w:pStyle w:val="20"/>
              <w:spacing w:line="240" w:lineRule="exact"/>
              <w:ind w:left="122"/>
              <w:rPr>
                <w:sz w:val="19"/>
              </w:rPr>
            </w:pPr>
            <w:r>
              <w:rPr>
                <w:w w:val="105"/>
                <w:sz w:val="19"/>
              </w:rPr>
              <w:t>①项目立项是否符合国家法律法规、国民经济发展规划和相关政策；</w:t>
            </w:r>
          </w:p>
          <w:p>
            <w:pPr>
              <w:pStyle w:val="20"/>
              <w:spacing w:line="240" w:lineRule="exact"/>
              <w:ind w:left="122"/>
              <w:rPr>
                <w:sz w:val="19"/>
              </w:rPr>
            </w:pPr>
            <w:r>
              <w:rPr>
                <w:w w:val="105"/>
                <w:sz w:val="19"/>
              </w:rPr>
              <w:t>②项目立项是否符合行业发展规划和政策要求；</w:t>
            </w:r>
          </w:p>
          <w:p>
            <w:pPr>
              <w:pStyle w:val="20"/>
              <w:spacing w:line="240" w:lineRule="exact"/>
              <w:ind w:left="122"/>
              <w:rPr>
                <w:sz w:val="19"/>
              </w:rPr>
            </w:pPr>
            <w:r>
              <w:rPr>
                <w:w w:val="105"/>
                <w:sz w:val="19"/>
              </w:rPr>
              <w:t>③项目立项是否与部门职责范围相符，属于部门履职所需；</w:t>
            </w:r>
          </w:p>
          <w:p>
            <w:pPr>
              <w:pStyle w:val="20"/>
              <w:spacing w:line="240" w:lineRule="exact"/>
              <w:ind w:left="122"/>
              <w:rPr>
                <w:sz w:val="19"/>
              </w:rPr>
            </w:pPr>
            <w:r>
              <w:rPr>
                <w:w w:val="105"/>
                <w:sz w:val="19"/>
              </w:rPr>
              <w:t>④项目是否属于公共财政支持范围，是否符合中央、地方事权支出责任划分原则；</w:t>
            </w:r>
          </w:p>
          <w:p>
            <w:pPr>
              <w:pStyle w:val="20"/>
              <w:spacing w:line="210" w:lineRule="exact"/>
              <w:ind w:left="122"/>
              <w:rPr>
                <w:sz w:val="19"/>
              </w:rPr>
            </w:pPr>
            <w:r>
              <w:rPr>
                <w:w w:val="105"/>
                <w:sz w:val="19"/>
              </w:rPr>
              <w:t>⑤项目是否与相关部门同类项目或部门内部相关项目重复。</w:t>
            </w:r>
          </w:p>
        </w:tc>
        <w:tc>
          <w:tcPr>
            <w:tcW w:w="2551" w:type="dxa"/>
          </w:tcPr>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default" w:eastAsia="Arial Unicode MS"/>
                <w:w w:val="105"/>
                <w:sz w:val="19"/>
                <w:lang w:val="en-US" w:eastAsia="zh-CN"/>
              </w:rPr>
            </w:pPr>
            <w:r>
              <w:rPr>
                <w:rFonts w:hint="eastAsia"/>
                <w:w w:val="105"/>
                <w:sz w:val="19"/>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1276"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1575" w:type="dxa"/>
          </w:tcPr>
          <w:p>
            <w:pPr>
              <w:pStyle w:val="20"/>
              <w:spacing w:before="266" w:line="175" w:lineRule="auto"/>
              <w:ind w:left="469" w:right="313" w:hanging="101"/>
              <w:rPr>
                <w:sz w:val="19"/>
              </w:rPr>
            </w:pPr>
            <w:r>
              <w:rPr>
                <w:sz w:val="19"/>
              </w:rPr>
              <w:t>立项程序</w:t>
            </w:r>
            <w:r>
              <w:rPr>
                <w:w w:val="105"/>
                <w:sz w:val="19"/>
              </w:rPr>
              <w:t>规范性</w:t>
            </w:r>
          </w:p>
        </w:tc>
        <w:tc>
          <w:tcPr>
            <w:tcW w:w="7755" w:type="dxa"/>
          </w:tcPr>
          <w:p>
            <w:pPr>
              <w:pStyle w:val="20"/>
              <w:spacing w:line="250" w:lineRule="exact"/>
              <w:ind w:left="122"/>
              <w:rPr>
                <w:sz w:val="19"/>
              </w:rPr>
            </w:pPr>
            <w:r>
              <w:rPr>
                <w:w w:val="105"/>
                <w:sz w:val="19"/>
              </w:rPr>
              <w:t>评价要点：</w:t>
            </w:r>
          </w:p>
          <w:p>
            <w:pPr>
              <w:pStyle w:val="20"/>
              <w:spacing w:line="240" w:lineRule="exact"/>
              <w:ind w:left="122"/>
              <w:rPr>
                <w:sz w:val="19"/>
              </w:rPr>
            </w:pPr>
            <w:r>
              <w:rPr>
                <w:spacing w:val="3"/>
                <w:sz w:val="19"/>
              </w:rPr>
              <w:t>①项目是否按照规定的程序申请设立；</w:t>
            </w:r>
          </w:p>
          <w:p>
            <w:pPr>
              <w:pStyle w:val="20"/>
              <w:spacing w:line="240" w:lineRule="exact"/>
              <w:ind w:left="122"/>
              <w:rPr>
                <w:sz w:val="19"/>
              </w:rPr>
            </w:pPr>
            <w:r>
              <w:rPr>
                <w:spacing w:val="3"/>
                <w:sz w:val="19"/>
              </w:rPr>
              <w:t>②审批文件、材料是否符合相关要求；</w:t>
            </w:r>
          </w:p>
          <w:p>
            <w:pPr>
              <w:pStyle w:val="20"/>
              <w:spacing w:line="205" w:lineRule="exact"/>
              <w:ind w:left="122"/>
              <w:rPr>
                <w:sz w:val="19"/>
              </w:rPr>
            </w:pPr>
            <w:r>
              <w:rPr>
                <w:w w:val="105"/>
                <w:sz w:val="19"/>
              </w:rPr>
              <w:t>③事前是否已经过必要的可行性研究、专家论证、风险评估、绩效评估、集体决策。</w:t>
            </w:r>
          </w:p>
        </w:tc>
        <w:tc>
          <w:tcPr>
            <w:tcW w:w="2551" w:type="dxa"/>
          </w:tcPr>
          <w:p>
            <w:pPr>
              <w:pStyle w:val="20"/>
              <w:spacing w:line="210" w:lineRule="exact"/>
              <w:ind w:left="122"/>
              <w:jc w:val="center"/>
              <w:rPr>
                <w:rFonts w:hint="eastAsia"/>
                <w:w w:val="105"/>
                <w:sz w:val="19"/>
                <w:lang w:val="en-US" w:eastAsia="zh-CN"/>
              </w:rPr>
            </w:pPr>
            <w:r>
              <w:rPr>
                <w:rFonts w:hint="eastAsia"/>
                <w:w w:val="105"/>
                <w:sz w:val="19"/>
                <w:lang w:val="en-US" w:eastAsia="zh-CN"/>
              </w:rPr>
              <w:t xml:space="preserve"> </w:t>
            </w:r>
          </w:p>
          <w:p>
            <w:pPr>
              <w:pStyle w:val="20"/>
              <w:spacing w:line="210" w:lineRule="exact"/>
              <w:ind w:left="122"/>
              <w:jc w:val="center"/>
              <w:rPr>
                <w:rFonts w:hint="eastAsia"/>
                <w:w w:val="105"/>
                <w:sz w:val="19"/>
                <w:lang w:val="en-US" w:eastAsia="zh-CN"/>
              </w:rPr>
            </w:pPr>
            <w:r>
              <w:rPr>
                <w:rFonts w:hint="eastAsia"/>
                <w:w w:val="105"/>
                <w:sz w:val="19"/>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4" w:hRule="atLeast"/>
        </w:trPr>
        <w:tc>
          <w:tcPr>
            <w:tcW w:w="1276" w:type="dxa"/>
            <w:vMerge w:val="continue"/>
            <w:tcBorders>
              <w:top w:val="nil"/>
            </w:tcBorders>
          </w:tcPr>
          <w:p>
            <w:pPr>
              <w:rPr>
                <w:sz w:val="2"/>
                <w:szCs w:val="2"/>
              </w:rPr>
            </w:pPr>
          </w:p>
        </w:tc>
        <w:tc>
          <w:tcPr>
            <w:tcW w:w="1065" w:type="dxa"/>
          </w:tcPr>
          <w:p>
            <w:pPr>
              <w:pStyle w:val="20"/>
              <w:spacing w:before="16"/>
              <w:rPr>
                <w:rFonts w:ascii="微软雅黑"/>
                <w:b/>
                <w:sz w:val="30"/>
              </w:rPr>
            </w:pPr>
          </w:p>
          <w:p>
            <w:pPr>
              <w:pStyle w:val="20"/>
              <w:spacing w:before="1"/>
              <w:ind w:right="93"/>
              <w:jc w:val="right"/>
              <w:rPr>
                <w:sz w:val="19"/>
              </w:rPr>
            </w:pPr>
            <w:r>
              <w:rPr>
                <w:sz w:val="19"/>
              </w:rPr>
              <w:t>绩效目标</w:t>
            </w:r>
          </w:p>
        </w:tc>
        <w:tc>
          <w:tcPr>
            <w:tcW w:w="1575" w:type="dxa"/>
          </w:tcPr>
          <w:p>
            <w:pPr>
              <w:pStyle w:val="20"/>
              <w:spacing w:before="13"/>
              <w:rPr>
                <w:rFonts w:ascii="微软雅黑"/>
                <w:b/>
                <w:sz w:val="27"/>
              </w:rPr>
            </w:pPr>
          </w:p>
          <w:p>
            <w:pPr>
              <w:pStyle w:val="20"/>
              <w:spacing w:line="175" w:lineRule="auto"/>
              <w:ind w:left="469" w:right="313" w:hanging="101"/>
              <w:rPr>
                <w:sz w:val="19"/>
              </w:rPr>
            </w:pPr>
            <w:r>
              <w:rPr>
                <w:sz w:val="19"/>
              </w:rPr>
              <w:t>绩效目标</w:t>
            </w:r>
            <w:r>
              <w:rPr>
                <w:w w:val="105"/>
                <w:sz w:val="19"/>
              </w:rPr>
              <w:t>合理性</w:t>
            </w:r>
          </w:p>
        </w:tc>
        <w:tc>
          <w:tcPr>
            <w:tcW w:w="7755" w:type="dxa"/>
          </w:tcPr>
          <w:p>
            <w:pPr>
              <w:pStyle w:val="20"/>
              <w:spacing w:line="255" w:lineRule="exact"/>
              <w:ind w:left="122"/>
              <w:rPr>
                <w:sz w:val="19"/>
              </w:rPr>
            </w:pPr>
            <w:r>
              <w:rPr>
                <w:w w:val="105"/>
                <w:sz w:val="19"/>
              </w:rPr>
              <w:t>评价要点：</w:t>
            </w:r>
          </w:p>
          <w:p>
            <w:pPr>
              <w:pStyle w:val="20"/>
              <w:spacing w:line="240" w:lineRule="exact"/>
              <w:ind w:left="122"/>
              <w:rPr>
                <w:sz w:val="19"/>
              </w:rPr>
            </w:pPr>
            <w:r>
              <w:rPr>
                <w:w w:val="105"/>
                <w:sz w:val="19"/>
              </w:rPr>
              <w:t>（如未设定预算绩效目标，也可考核其他工作任务目标）</w:t>
            </w:r>
          </w:p>
          <w:p>
            <w:pPr>
              <w:pStyle w:val="20"/>
              <w:spacing w:line="240" w:lineRule="exact"/>
              <w:ind w:left="122"/>
              <w:rPr>
                <w:sz w:val="19"/>
              </w:rPr>
            </w:pPr>
            <w:r>
              <w:rPr>
                <w:w w:val="105"/>
                <w:sz w:val="19"/>
              </w:rPr>
              <w:t>①项目是否有绩效目标；</w:t>
            </w:r>
          </w:p>
          <w:p>
            <w:pPr>
              <w:pStyle w:val="20"/>
              <w:spacing w:line="240" w:lineRule="exact"/>
              <w:ind w:left="122"/>
              <w:rPr>
                <w:sz w:val="19"/>
              </w:rPr>
            </w:pPr>
            <w:r>
              <w:rPr>
                <w:w w:val="105"/>
                <w:sz w:val="19"/>
              </w:rPr>
              <w:t>②项目绩效目标与实际工作内容是否具有相关性；</w:t>
            </w:r>
          </w:p>
          <w:p>
            <w:pPr>
              <w:pStyle w:val="20"/>
              <w:spacing w:line="240" w:lineRule="exact"/>
              <w:ind w:left="122"/>
              <w:rPr>
                <w:sz w:val="19"/>
              </w:rPr>
            </w:pPr>
            <w:r>
              <w:rPr>
                <w:w w:val="105"/>
                <w:sz w:val="19"/>
              </w:rPr>
              <w:t>③项目预期产出效益和效果是否符合正常的业绩水平；</w:t>
            </w:r>
          </w:p>
          <w:p>
            <w:pPr>
              <w:pStyle w:val="20"/>
              <w:spacing w:line="200" w:lineRule="exact"/>
              <w:ind w:left="122"/>
              <w:rPr>
                <w:sz w:val="19"/>
              </w:rPr>
            </w:pPr>
            <w:r>
              <w:rPr>
                <w:w w:val="105"/>
                <w:sz w:val="19"/>
              </w:rPr>
              <w:t>④是否与预算确定的项目投资额或资金量相匹配。</w:t>
            </w:r>
          </w:p>
        </w:tc>
        <w:tc>
          <w:tcPr>
            <w:tcW w:w="2551" w:type="dxa"/>
          </w:tcPr>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r>
              <w:rPr>
                <w:rFonts w:hint="eastAsia"/>
                <w:w w:val="105"/>
                <w:sz w:val="19"/>
                <w:lang w:val="en-US" w:eastAsia="zh-CN"/>
              </w:rPr>
              <w:t>4</w:t>
            </w:r>
          </w:p>
          <w:p>
            <w:pPr>
              <w:pStyle w:val="20"/>
              <w:spacing w:line="210" w:lineRule="exact"/>
              <w:ind w:left="122"/>
              <w:jc w:val="center"/>
              <w:rPr>
                <w:rFonts w:hint="eastAsia"/>
                <w:w w:val="105"/>
                <w:sz w:val="19"/>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9" w:hRule="atLeast"/>
        </w:trPr>
        <w:tc>
          <w:tcPr>
            <w:tcW w:w="1276" w:type="dxa"/>
            <w:vMerge w:val="restart"/>
          </w:tcPr>
          <w:p>
            <w:pPr>
              <w:pStyle w:val="20"/>
              <w:rPr>
                <w:rFonts w:ascii="微软雅黑"/>
                <w:b/>
                <w:sz w:val="30"/>
              </w:rPr>
            </w:pPr>
          </w:p>
          <w:p>
            <w:pPr>
              <w:pStyle w:val="20"/>
              <w:spacing w:before="14"/>
              <w:rPr>
                <w:rFonts w:ascii="微软雅黑"/>
                <w:b/>
                <w:sz w:val="27"/>
              </w:rPr>
            </w:pPr>
          </w:p>
          <w:p>
            <w:pPr>
              <w:pStyle w:val="20"/>
              <w:ind w:left="384"/>
              <w:rPr>
                <w:sz w:val="19"/>
              </w:rPr>
            </w:pPr>
            <w:r>
              <w:rPr>
                <w:w w:val="105"/>
                <w:sz w:val="19"/>
              </w:rPr>
              <w:t>决策</w:t>
            </w:r>
          </w:p>
        </w:tc>
        <w:tc>
          <w:tcPr>
            <w:tcW w:w="1065" w:type="dxa"/>
          </w:tcPr>
          <w:p>
            <w:pPr>
              <w:pStyle w:val="20"/>
              <w:spacing w:before="12"/>
              <w:rPr>
                <w:rFonts w:ascii="微软雅黑"/>
                <w:b/>
                <w:sz w:val="24"/>
              </w:rPr>
            </w:pPr>
          </w:p>
          <w:p>
            <w:pPr>
              <w:pStyle w:val="20"/>
              <w:ind w:right="93"/>
              <w:jc w:val="right"/>
              <w:rPr>
                <w:sz w:val="19"/>
              </w:rPr>
            </w:pPr>
            <w:r>
              <w:rPr>
                <w:sz w:val="19"/>
              </w:rPr>
              <w:t>绩效目标</w:t>
            </w:r>
          </w:p>
        </w:tc>
        <w:tc>
          <w:tcPr>
            <w:tcW w:w="1575" w:type="dxa"/>
          </w:tcPr>
          <w:p>
            <w:pPr>
              <w:pStyle w:val="20"/>
              <w:spacing w:before="9"/>
              <w:rPr>
                <w:rFonts w:ascii="微软雅黑"/>
                <w:b/>
                <w:sz w:val="21"/>
              </w:rPr>
            </w:pPr>
          </w:p>
          <w:p>
            <w:pPr>
              <w:pStyle w:val="20"/>
              <w:spacing w:line="175" w:lineRule="auto"/>
              <w:ind w:left="469" w:right="313" w:hanging="101"/>
              <w:rPr>
                <w:sz w:val="19"/>
              </w:rPr>
            </w:pPr>
            <w:r>
              <w:rPr>
                <w:sz w:val="19"/>
              </w:rPr>
              <w:t>绩效指标</w:t>
            </w:r>
            <w:r>
              <w:rPr>
                <w:w w:val="105"/>
                <w:sz w:val="19"/>
              </w:rPr>
              <w:t>明确性</w:t>
            </w:r>
          </w:p>
        </w:tc>
        <w:tc>
          <w:tcPr>
            <w:tcW w:w="7755" w:type="dxa"/>
          </w:tcPr>
          <w:p>
            <w:pPr>
              <w:pStyle w:val="20"/>
              <w:spacing w:line="260" w:lineRule="exact"/>
              <w:ind w:left="122"/>
              <w:rPr>
                <w:sz w:val="19"/>
              </w:rPr>
            </w:pPr>
            <w:r>
              <w:rPr>
                <w:w w:val="105"/>
                <w:sz w:val="19"/>
              </w:rPr>
              <w:t>评价要点：</w:t>
            </w:r>
          </w:p>
          <w:p>
            <w:pPr>
              <w:pStyle w:val="20"/>
              <w:spacing w:line="240" w:lineRule="exact"/>
              <w:ind w:left="122"/>
              <w:rPr>
                <w:sz w:val="19"/>
              </w:rPr>
            </w:pPr>
            <w:r>
              <w:rPr>
                <w:w w:val="105"/>
                <w:sz w:val="19"/>
              </w:rPr>
              <w:t>①是否将项目绩效目标细化分解为具体的绩效指标；</w:t>
            </w:r>
          </w:p>
          <w:p>
            <w:pPr>
              <w:pStyle w:val="20"/>
              <w:spacing w:line="240" w:lineRule="exact"/>
              <w:ind w:left="122"/>
              <w:rPr>
                <w:sz w:val="19"/>
              </w:rPr>
            </w:pPr>
            <w:r>
              <w:rPr>
                <w:w w:val="105"/>
                <w:sz w:val="19"/>
              </w:rPr>
              <w:t>②是否通过清晰、可衡量的指标值予以体现；</w:t>
            </w:r>
          </w:p>
          <w:p>
            <w:pPr>
              <w:pStyle w:val="20"/>
              <w:spacing w:line="285" w:lineRule="exact"/>
              <w:ind w:left="122"/>
              <w:rPr>
                <w:sz w:val="19"/>
              </w:rPr>
            </w:pPr>
            <w:r>
              <w:rPr>
                <w:w w:val="105"/>
                <w:sz w:val="19"/>
              </w:rPr>
              <w:t>③是否与项目目标任务数或计划数相对应。</w:t>
            </w:r>
          </w:p>
        </w:tc>
        <w:tc>
          <w:tcPr>
            <w:tcW w:w="2551" w:type="dxa"/>
          </w:tcPr>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default"/>
                <w:w w:val="105"/>
                <w:sz w:val="19"/>
                <w:lang w:val="en-US" w:eastAsia="zh-CN"/>
              </w:rPr>
            </w:pPr>
            <w:r>
              <w:rPr>
                <w:rFonts w:hint="eastAsia"/>
                <w:w w:val="105"/>
                <w:sz w:val="19"/>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4" w:hRule="atLeast"/>
        </w:trPr>
        <w:tc>
          <w:tcPr>
            <w:tcW w:w="1276" w:type="dxa"/>
            <w:vMerge w:val="continue"/>
            <w:tcBorders>
              <w:top w:val="nil"/>
            </w:tcBorders>
          </w:tcPr>
          <w:p>
            <w:pPr>
              <w:rPr>
                <w:sz w:val="2"/>
                <w:szCs w:val="2"/>
              </w:rPr>
            </w:pPr>
          </w:p>
        </w:tc>
        <w:tc>
          <w:tcPr>
            <w:tcW w:w="1065" w:type="dxa"/>
          </w:tcPr>
          <w:p>
            <w:pPr>
              <w:pStyle w:val="20"/>
              <w:spacing w:before="11"/>
              <w:rPr>
                <w:rFonts w:ascii="微软雅黑"/>
                <w:b/>
                <w:sz w:val="17"/>
              </w:rPr>
            </w:pPr>
          </w:p>
          <w:p>
            <w:pPr>
              <w:pStyle w:val="20"/>
              <w:ind w:right="93"/>
              <w:jc w:val="right"/>
              <w:rPr>
                <w:sz w:val="19"/>
              </w:rPr>
            </w:pPr>
            <w:r>
              <w:rPr>
                <w:sz w:val="19"/>
              </w:rPr>
              <w:t>资金投入</w:t>
            </w:r>
          </w:p>
        </w:tc>
        <w:tc>
          <w:tcPr>
            <w:tcW w:w="1575" w:type="dxa"/>
          </w:tcPr>
          <w:p>
            <w:pPr>
              <w:pStyle w:val="20"/>
              <w:spacing w:before="17"/>
              <w:rPr>
                <w:rFonts w:ascii="微软雅黑"/>
                <w:b/>
                <w:sz w:val="20"/>
              </w:rPr>
            </w:pPr>
          </w:p>
          <w:p>
            <w:pPr>
              <w:pStyle w:val="20"/>
              <w:spacing w:line="175" w:lineRule="auto"/>
              <w:ind w:left="469" w:right="313" w:hanging="101"/>
              <w:rPr>
                <w:sz w:val="19"/>
              </w:rPr>
            </w:pPr>
            <w:r>
              <w:rPr>
                <w:sz w:val="19"/>
              </w:rPr>
              <w:t>预算编制</w:t>
            </w:r>
            <w:r>
              <w:rPr>
                <w:w w:val="105"/>
                <w:sz w:val="19"/>
              </w:rPr>
              <w:t>科学性</w:t>
            </w:r>
          </w:p>
        </w:tc>
        <w:tc>
          <w:tcPr>
            <w:tcW w:w="7755" w:type="dxa"/>
          </w:tcPr>
          <w:p>
            <w:pPr>
              <w:pStyle w:val="20"/>
              <w:spacing w:line="250" w:lineRule="exact"/>
              <w:ind w:left="122"/>
              <w:rPr>
                <w:sz w:val="19"/>
              </w:rPr>
            </w:pPr>
            <w:r>
              <w:rPr>
                <w:w w:val="105"/>
                <w:sz w:val="19"/>
              </w:rPr>
              <w:t>评价要点：</w:t>
            </w:r>
          </w:p>
          <w:p>
            <w:pPr>
              <w:pStyle w:val="20"/>
              <w:spacing w:line="240" w:lineRule="exact"/>
              <w:ind w:left="122"/>
              <w:rPr>
                <w:sz w:val="19"/>
              </w:rPr>
            </w:pPr>
            <w:r>
              <w:rPr>
                <w:w w:val="105"/>
                <w:sz w:val="19"/>
              </w:rPr>
              <w:t>①预算编制是否经过科学论证；</w:t>
            </w:r>
          </w:p>
          <w:p>
            <w:pPr>
              <w:pStyle w:val="20"/>
              <w:spacing w:line="240" w:lineRule="exact"/>
              <w:ind w:left="122"/>
              <w:rPr>
                <w:sz w:val="19"/>
              </w:rPr>
            </w:pPr>
            <w:r>
              <w:rPr>
                <w:w w:val="105"/>
                <w:sz w:val="19"/>
              </w:rPr>
              <w:t>②预算内容与项目内容是否匹配；</w:t>
            </w:r>
          </w:p>
          <w:p>
            <w:pPr>
              <w:pStyle w:val="20"/>
              <w:spacing w:line="240" w:lineRule="exact"/>
              <w:ind w:left="122"/>
              <w:rPr>
                <w:sz w:val="19"/>
              </w:rPr>
            </w:pPr>
            <w:r>
              <w:rPr>
                <w:w w:val="105"/>
                <w:sz w:val="19"/>
              </w:rPr>
              <w:t>③预算额度测算依据是否充分，是否按照标准编制；</w:t>
            </w:r>
          </w:p>
          <w:p>
            <w:pPr>
              <w:pStyle w:val="20"/>
              <w:spacing w:line="205" w:lineRule="exact"/>
              <w:ind w:left="122"/>
              <w:rPr>
                <w:sz w:val="19"/>
              </w:rPr>
            </w:pPr>
            <w:r>
              <w:rPr>
                <w:w w:val="105"/>
                <w:sz w:val="19"/>
              </w:rPr>
              <w:t>④预算确定的项目投资额或资金量是否与工作任务相匹配。</w:t>
            </w:r>
          </w:p>
        </w:tc>
        <w:tc>
          <w:tcPr>
            <w:tcW w:w="2551" w:type="dxa"/>
          </w:tcPr>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p>
          <w:p>
            <w:pPr>
              <w:pStyle w:val="20"/>
              <w:spacing w:line="210" w:lineRule="exact"/>
              <w:ind w:left="122"/>
              <w:jc w:val="center"/>
              <w:rPr>
                <w:rFonts w:hint="eastAsia"/>
                <w:w w:val="105"/>
                <w:sz w:val="19"/>
                <w:lang w:val="en-US" w:eastAsia="zh-CN"/>
              </w:rPr>
            </w:pPr>
            <w:r>
              <w:rPr>
                <w:rFonts w:hint="eastAsia"/>
                <w:w w:val="105"/>
                <w:sz w:val="19"/>
                <w:lang w:val="en-US" w:eastAsia="zh-CN"/>
              </w:rPr>
              <w:t>1</w:t>
            </w:r>
          </w:p>
          <w:p>
            <w:pPr>
              <w:pStyle w:val="20"/>
              <w:spacing w:line="210" w:lineRule="exact"/>
              <w:ind w:left="122"/>
              <w:jc w:val="center"/>
              <w:rPr>
                <w:rFonts w:hint="default"/>
                <w:w w:val="105"/>
                <w:sz w:val="19"/>
                <w:lang w:val="en-US" w:eastAsia="zh-CN"/>
              </w:rPr>
            </w:pPr>
          </w:p>
        </w:tc>
      </w:tr>
    </w:tbl>
    <w:p>
      <w:pPr>
        <w:spacing w:after="0" w:line="205" w:lineRule="exact"/>
        <w:rPr>
          <w:sz w:val="19"/>
        </w:rPr>
        <w:sectPr>
          <w:type w:val="continuous"/>
          <w:pgSz w:w="16840" w:h="11910" w:orient="landscape"/>
          <w:pgMar w:top="1580" w:right="1080" w:bottom="1640" w:left="1060" w:header="720" w:footer="720" w:gutter="0"/>
          <w:cols w:space="720" w:num="1"/>
        </w:sectPr>
      </w:pPr>
    </w:p>
    <w:tbl>
      <w:tblPr>
        <w:tblStyle w:val="6"/>
        <w:tblW w:w="14325"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0"/>
        <w:gridCol w:w="1050"/>
        <w:gridCol w:w="1500"/>
        <w:gridCol w:w="7800"/>
        <w:gridCol w:w="2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4" w:hRule="atLeast"/>
        </w:trPr>
        <w:tc>
          <w:tcPr>
            <w:tcW w:w="1140" w:type="dxa"/>
          </w:tcPr>
          <w:p>
            <w:pPr>
              <w:pStyle w:val="20"/>
              <w:spacing w:line="215" w:lineRule="exact"/>
              <w:ind w:left="161" w:right="120"/>
              <w:jc w:val="center"/>
              <w:rPr>
                <w:rFonts w:hint="eastAsia" w:ascii="微软雅黑" w:eastAsia="微软雅黑"/>
                <w:b/>
                <w:sz w:val="19"/>
              </w:rPr>
            </w:pPr>
            <w:r>
              <w:rPr>
                <w:rFonts w:hint="eastAsia" w:ascii="微软雅黑" w:eastAsia="微软雅黑"/>
                <w:b/>
                <w:w w:val="105"/>
                <w:sz w:val="19"/>
              </w:rPr>
              <w:t>一级指标</w:t>
            </w:r>
          </w:p>
        </w:tc>
        <w:tc>
          <w:tcPr>
            <w:tcW w:w="1050" w:type="dxa"/>
          </w:tcPr>
          <w:p>
            <w:pPr>
              <w:pStyle w:val="20"/>
              <w:spacing w:line="215" w:lineRule="exact"/>
              <w:ind w:right="90"/>
              <w:jc w:val="right"/>
              <w:rPr>
                <w:rFonts w:hint="eastAsia" w:ascii="微软雅黑" w:eastAsia="微软雅黑"/>
                <w:b/>
                <w:sz w:val="19"/>
              </w:rPr>
            </w:pPr>
            <w:r>
              <w:rPr>
                <w:rFonts w:hint="eastAsia" w:ascii="微软雅黑" w:eastAsia="微软雅黑"/>
                <w:b/>
                <w:sz w:val="19"/>
              </w:rPr>
              <w:t>二级指标</w:t>
            </w:r>
          </w:p>
        </w:tc>
        <w:tc>
          <w:tcPr>
            <w:tcW w:w="1500" w:type="dxa"/>
          </w:tcPr>
          <w:p>
            <w:pPr>
              <w:pStyle w:val="20"/>
              <w:spacing w:line="215" w:lineRule="exact"/>
              <w:ind w:left="246" w:right="194"/>
              <w:jc w:val="center"/>
              <w:rPr>
                <w:rFonts w:hint="eastAsia" w:ascii="微软雅黑" w:eastAsia="微软雅黑"/>
                <w:b/>
                <w:sz w:val="19"/>
              </w:rPr>
            </w:pPr>
            <w:r>
              <w:rPr>
                <w:rFonts w:hint="eastAsia" w:ascii="微软雅黑" w:eastAsia="微软雅黑"/>
                <w:b/>
                <w:w w:val="105"/>
                <w:sz w:val="19"/>
              </w:rPr>
              <w:t>三级指标</w:t>
            </w:r>
          </w:p>
        </w:tc>
        <w:tc>
          <w:tcPr>
            <w:tcW w:w="7800" w:type="dxa"/>
          </w:tcPr>
          <w:p>
            <w:pPr>
              <w:pStyle w:val="20"/>
              <w:spacing w:line="215" w:lineRule="exact"/>
              <w:ind w:left="3494" w:right="3448"/>
              <w:jc w:val="center"/>
              <w:rPr>
                <w:rFonts w:hint="eastAsia" w:ascii="微软雅黑" w:eastAsia="微软雅黑"/>
                <w:b/>
                <w:sz w:val="19"/>
              </w:rPr>
            </w:pPr>
            <w:r>
              <w:rPr>
                <w:rFonts w:hint="eastAsia" w:ascii="微软雅黑" w:eastAsia="微软雅黑"/>
                <w:b/>
                <w:w w:val="105"/>
                <w:sz w:val="19"/>
              </w:rPr>
              <w:t>指标说明</w:t>
            </w:r>
          </w:p>
        </w:tc>
        <w:tc>
          <w:tcPr>
            <w:tcW w:w="2835" w:type="dxa"/>
          </w:tcPr>
          <w:p>
            <w:pPr>
              <w:pStyle w:val="20"/>
              <w:spacing w:line="215" w:lineRule="exact"/>
              <w:ind w:left="3494" w:right="3448"/>
              <w:jc w:val="center"/>
              <w:rPr>
                <w:rFonts w:hint="eastAsia" w:ascii="微软雅黑" w:eastAsia="微软雅黑"/>
                <w:b/>
                <w:w w:val="105"/>
                <w:sz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0" w:hRule="atLeast"/>
        </w:trPr>
        <w:tc>
          <w:tcPr>
            <w:tcW w:w="1140" w:type="dxa"/>
          </w:tcPr>
          <w:p>
            <w:pPr>
              <w:pStyle w:val="20"/>
              <w:rPr>
                <w:rFonts w:ascii="Times New Roman"/>
                <w:sz w:val="18"/>
              </w:rPr>
            </w:pPr>
          </w:p>
        </w:tc>
        <w:tc>
          <w:tcPr>
            <w:tcW w:w="1050" w:type="dxa"/>
          </w:tcPr>
          <w:p>
            <w:pPr>
              <w:pStyle w:val="20"/>
              <w:rPr>
                <w:rFonts w:ascii="Times New Roman"/>
                <w:sz w:val="18"/>
              </w:rPr>
            </w:pPr>
          </w:p>
        </w:tc>
        <w:tc>
          <w:tcPr>
            <w:tcW w:w="1500" w:type="dxa"/>
          </w:tcPr>
          <w:p>
            <w:pPr>
              <w:pStyle w:val="20"/>
              <w:spacing w:before="8"/>
              <w:rPr>
                <w:rFonts w:ascii="微软雅黑"/>
                <w:b/>
                <w:sz w:val="21"/>
              </w:rPr>
            </w:pPr>
          </w:p>
          <w:p>
            <w:pPr>
              <w:pStyle w:val="20"/>
              <w:spacing w:line="175" w:lineRule="auto"/>
              <w:ind w:left="469" w:right="313" w:hanging="101"/>
              <w:rPr>
                <w:sz w:val="19"/>
              </w:rPr>
            </w:pPr>
            <w:r>
              <w:rPr>
                <w:sz w:val="19"/>
              </w:rPr>
              <w:t>资金分配</w:t>
            </w:r>
            <w:r>
              <w:rPr>
                <w:w w:val="105"/>
                <w:sz w:val="19"/>
              </w:rPr>
              <w:t>合理性</w:t>
            </w:r>
          </w:p>
        </w:tc>
        <w:tc>
          <w:tcPr>
            <w:tcW w:w="7800" w:type="dxa"/>
          </w:tcPr>
          <w:p>
            <w:pPr>
              <w:pStyle w:val="20"/>
              <w:spacing w:before="213" w:line="285" w:lineRule="exact"/>
              <w:ind w:left="122"/>
              <w:rPr>
                <w:sz w:val="19"/>
              </w:rPr>
            </w:pPr>
            <w:r>
              <w:rPr>
                <w:w w:val="105"/>
                <w:sz w:val="19"/>
              </w:rPr>
              <w:t>评价要点：</w:t>
            </w:r>
          </w:p>
          <w:p>
            <w:pPr>
              <w:pStyle w:val="20"/>
              <w:spacing w:line="240" w:lineRule="exact"/>
              <w:ind w:left="122"/>
              <w:rPr>
                <w:sz w:val="19"/>
              </w:rPr>
            </w:pPr>
            <w:r>
              <w:rPr>
                <w:w w:val="105"/>
                <w:sz w:val="19"/>
              </w:rPr>
              <w:t>①预算资金分配依据是否充分；</w:t>
            </w:r>
          </w:p>
          <w:p>
            <w:pPr>
              <w:pStyle w:val="20"/>
              <w:spacing w:line="285" w:lineRule="exact"/>
              <w:ind w:left="122"/>
              <w:rPr>
                <w:sz w:val="19"/>
              </w:rPr>
            </w:pPr>
            <w:r>
              <w:rPr>
                <w:w w:val="105"/>
                <w:sz w:val="19"/>
              </w:rPr>
              <w:t>②资金分配额度是否合理，与项目单位或地方实际是否相适应。</w:t>
            </w:r>
          </w:p>
        </w:tc>
        <w:tc>
          <w:tcPr>
            <w:tcW w:w="2835" w:type="dxa"/>
          </w:tcPr>
          <w:p>
            <w:pPr>
              <w:pStyle w:val="20"/>
              <w:spacing w:line="285" w:lineRule="exact"/>
              <w:ind w:left="122"/>
              <w:jc w:val="center"/>
              <w:rPr>
                <w:rFonts w:hint="eastAsia"/>
                <w:w w:val="105"/>
                <w:sz w:val="19"/>
                <w:lang w:val="en-US" w:eastAsia="zh-CN"/>
              </w:rPr>
            </w:pPr>
          </w:p>
          <w:p>
            <w:pPr>
              <w:pStyle w:val="20"/>
              <w:spacing w:line="285" w:lineRule="exact"/>
              <w:ind w:left="122"/>
              <w:jc w:val="center"/>
              <w:rPr>
                <w:rFonts w:hint="eastAsia"/>
                <w:w w:val="105"/>
                <w:sz w:val="19"/>
                <w:lang w:val="en-US" w:eastAsia="zh-CN"/>
              </w:rPr>
            </w:pPr>
          </w:p>
          <w:p>
            <w:pPr>
              <w:pStyle w:val="20"/>
              <w:spacing w:line="285" w:lineRule="exact"/>
              <w:ind w:left="122"/>
              <w:jc w:val="center"/>
              <w:rPr>
                <w:rFonts w:hint="eastAsia" w:eastAsia="Arial Unicode MS"/>
                <w:w w:val="105"/>
                <w:sz w:val="19"/>
                <w:lang w:val="en-US" w:eastAsia="zh-CN"/>
              </w:rPr>
            </w:pPr>
            <w:r>
              <w:rPr>
                <w:rFonts w:hint="eastAsia"/>
                <w:w w:val="105"/>
                <w:sz w:val="19"/>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4" w:hRule="atLeast"/>
        </w:trPr>
        <w:tc>
          <w:tcPr>
            <w:tcW w:w="1140" w:type="dxa"/>
            <w:vMerge w:val="restart"/>
          </w:tcPr>
          <w:p>
            <w:pPr>
              <w:pStyle w:val="20"/>
              <w:spacing w:before="2"/>
              <w:rPr>
                <w:rFonts w:ascii="微软雅黑"/>
                <w:b/>
                <w:sz w:val="31"/>
              </w:rPr>
            </w:pPr>
          </w:p>
          <w:p>
            <w:pPr>
              <w:pStyle w:val="20"/>
              <w:ind w:left="384"/>
              <w:rPr>
                <w:sz w:val="19"/>
              </w:rPr>
            </w:pPr>
            <w:r>
              <w:rPr>
                <w:w w:val="105"/>
                <w:sz w:val="19"/>
              </w:rPr>
              <w:t>过程</w:t>
            </w:r>
          </w:p>
        </w:tc>
        <w:tc>
          <w:tcPr>
            <w:tcW w:w="1050" w:type="dxa"/>
            <w:vMerge w:val="restart"/>
          </w:tcPr>
          <w:p>
            <w:pPr>
              <w:pStyle w:val="20"/>
              <w:spacing w:before="2"/>
              <w:rPr>
                <w:rFonts w:ascii="微软雅黑"/>
                <w:b/>
                <w:sz w:val="31"/>
              </w:rPr>
            </w:pPr>
          </w:p>
          <w:p>
            <w:pPr>
              <w:pStyle w:val="20"/>
              <w:ind w:left="139"/>
              <w:rPr>
                <w:sz w:val="19"/>
              </w:rPr>
            </w:pPr>
            <w:r>
              <w:rPr>
                <w:w w:val="105"/>
                <w:sz w:val="19"/>
              </w:rPr>
              <w:t>资金管理</w:t>
            </w:r>
          </w:p>
        </w:tc>
        <w:tc>
          <w:tcPr>
            <w:tcW w:w="1500" w:type="dxa"/>
          </w:tcPr>
          <w:p>
            <w:pPr>
              <w:pStyle w:val="20"/>
              <w:spacing w:before="203"/>
              <w:ind w:left="248" w:right="194"/>
              <w:jc w:val="center"/>
              <w:rPr>
                <w:sz w:val="19"/>
              </w:rPr>
            </w:pPr>
            <w:r>
              <w:rPr>
                <w:w w:val="105"/>
                <w:sz w:val="19"/>
              </w:rPr>
              <w:t>资金到位率</w:t>
            </w:r>
          </w:p>
        </w:tc>
        <w:tc>
          <w:tcPr>
            <w:tcW w:w="7800" w:type="dxa"/>
          </w:tcPr>
          <w:p>
            <w:pPr>
              <w:pStyle w:val="20"/>
              <w:spacing w:line="249" w:lineRule="exact"/>
              <w:ind w:left="122"/>
              <w:rPr>
                <w:sz w:val="19"/>
              </w:rPr>
            </w:pPr>
            <w:r>
              <w:rPr>
                <w:spacing w:val="4"/>
                <w:w w:val="102"/>
                <w:sz w:val="19"/>
              </w:rPr>
              <w:t>资金到位率</w:t>
            </w:r>
            <w:r>
              <w:rPr>
                <w:spacing w:val="-96"/>
                <w:w w:val="175"/>
                <w:sz w:val="19"/>
              </w:rPr>
              <w:t>=</w:t>
            </w:r>
            <w:r>
              <w:rPr>
                <w:spacing w:val="5"/>
                <w:w w:val="102"/>
                <w:sz w:val="19"/>
              </w:rPr>
              <w:t>（</w:t>
            </w:r>
            <w:r>
              <w:rPr>
                <w:spacing w:val="4"/>
                <w:w w:val="102"/>
                <w:sz w:val="19"/>
              </w:rPr>
              <w:t>实际到位资金</w:t>
            </w:r>
            <w:r>
              <w:rPr>
                <w:spacing w:val="-96"/>
                <w:w w:val="369"/>
                <w:sz w:val="19"/>
              </w:rPr>
              <w:t>/</w:t>
            </w:r>
            <w:r>
              <w:rPr>
                <w:spacing w:val="5"/>
                <w:w w:val="102"/>
                <w:sz w:val="19"/>
              </w:rPr>
              <w:t>预算资金</w:t>
            </w:r>
            <w:r>
              <w:rPr>
                <w:spacing w:val="4"/>
                <w:w w:val="102"/>
                <w:sz w:val="19"/>
              </w:rPr>
              <w:t>）</w:t>
            </w:r>
            <w:r>
              <w:rPr>
                <w:spacing w:val="5"/>
                <w:w w:val="175"/>
                <w:sz w:val="19"/>
              </w:rPr>
              <w:t>×</w:t>
            </w:r>
            <w:r>
              <w:rPr>
                <w:rFonts w:hint="eastAsia"/>
                <w:spacing w:val="5"/>
                <w:w w:val="175"/>
                <w:sz w:val="19"/>
                <w:lang w:val="en-US" w:eastAsia="zh-CN"/>
              </w:rPr>
              <w:t>100</w:t>
            </w:r>
            <w:r>
              <w:rPr>
                <w:spacing w:val="-95"/>
                <w:w w:val="115"/>
                <w:sz w:val="19"/>
              </w:rPr>
              <w:t>%</w:t>
            </w:r>
            <w:r>
              <w:rPr>
                <w:w w:val="102"/>
                <w:sz w:val="19"/>
              </w:rPr>
              <w:t>。</w:t>
            </w:r>
          </w:p>
          <w:p>
            <w:pPr>
              <w:pStyle w:val="20"/>
              <w:spacing w:line="240" w:lineRule="exact"/>
              <w:ind w:left="122"/>
              <w:rPr>
                <w:sz w:val="19"/>
              </w:rPr>
            </w:pPr>
            <w:r>
              <w:rPr>
                <w:spacing w:val="5"/>
                <w:sz w:val="19"/>
              </w:rPr>
              <w:t>实际到位资金：一定时期（本年度或项目期）</w:t>
            </w:r>
            <w:r>
              <w:rPr>
                <w:spacing w:val="3"/>
                <w:sz w:val="19"/>
              </w:rPr>
              <w:t>内落实到具体项目的资金。</w:t>
            </w:r>
          </w:p>
          <w:p>
            <w:pPr>
              <w:pStyle w:val="20"/>
              <w:spacing w:line="206" w:lineRule="exact"/>
              <w:ind w:left="122"/>
              <w:rPr>
                <w:sz w:val="19"/>
              </w:rPr>
            </w:pPr>
            <w:r>
              <w:rPr>
                <w:spacing w:val="5"/>
                <w:sz w:val="19"/>
              </w:rPr>
              <w:t>预算资金：一定时期（本年度或项目期）</w:t>
            </w:r>
            <w:r>
              <w:rPr>
                <w:spacing w:val="3"/>
                <w:sz w:val="19"/>
              </w:rPr>
              <w:t>内预算安排到具体项目的资金。</w:t>
            </w:r>
          </w:p>
        </w:tc>
        <w:tc>
          <w:tcPr>
            <w:tcW w:w="2835" w:type="dxa"/>
          </w:tcPr>
          <w:p>
            <w:pPr>
              <w:pStyle w:val="20"/>
              <w:spacing w:line="206" w:lineRule="exact"/>
              <w:ind w:left="122"/>
              <w:jc w:val="center"/>
              <w:rPr>
                <w:rFonts w:hint="eastAsia"/>
                <w:spacing w:val="5"/>
                <w:sz w:val="19"/>
                <w:lang w:val="en-US" w:eastAsia="zh-CN"/>
              </w:rPr>
            </w:pPr>
          </w:p>
          <w:p>
            <w:pPr>
              <w:pStyle w:val="20"/>
              <w:spacing w:line="206" w:lineRule="exact"/>
              <w:ind w:left="122"/>
              <w:jc w:val="center"/>
              <w:rPr>
                <w:rFonts w:hint="eastAsia" w:eastAsia="Arial Unicode MS"/>
                <w:spacing w:val="5"/>
                <w:sz w:val="19"/>
                <w:lang w:val="en-US" w:eastAsia="zh-CN"/>
              </w:rPr>
            </w:pPr>
            <w:r>
              <w:rPr>
                <w:rFonts w:hint="eastAsia"/>
                <w:spacing w:val="5"/>
                <w:sz w:val="19"/>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5" w:hRule="atLeast"/>
        </w:trPr>
        <w:tc>
          <w:tcPr>
            <w:tcW w:w="1140"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1500" w:type="dxa"/>
          </w:tcPr>
          <w:p>
            <w:pPr>
              <w:pStyle w:val="20"/>
              <w:spacing w:before="208"/>
              <w:ind w:left="248" w:right="194"/>
              <w:jc w:val="center"/>
              <w:rPr>
                <w:sz w:val="19"/>
              </w:rPr>
            </w:pPr>
            <w:r>
              <w:rPr>
                <w:w w:val="105"/>
                <w:sz w:val="19"/>
              </w:rPr>
              <w:t>预算执行率</w:t>
            </w:r>
          </w:p>
        </w:tc>
        <w:tc>
          <w:tcPr>
            <w:tcW w:w="7800" w:type="dxa"/>
          </w:tcPr>
          <w:p>
            <w:pPr>
              <w:pStyle w:val="20"/>
              <w:spacing w:before="65" w:line="308" w:lineRule="exact"/>
              <w:ind w:left="122"/>
              <w:rPr>
                <w:sz w:val="19"/>
              </w:rPr>
            </w:pPr>
            <w:r>
              <w:rPr>
                <w:spacing w:val="4"/>
                <w:w w:val="102"/>
                <w:sz w:val="19"/>
              </w:rPr>
              <w:t>预算执行率</w:t>
            </w:r>
            <w:r>
              <w:rPr>
                <w:spacing w:val="-96"/>
                <w:w w:val="175"/>
                <w:sz w:val="19"/>
              </w:rPr>
              <w:t>=</w:t>
            </w:r>
            <w:r>
              <w:rPr>
                <w:spacing w:val="5"/>
                <w:w w:val="102"/>
                <w:sz w:val="19"/>
              </w:rPr>
              <w:t>（</w:t>
            </w:r>
            <w:r>
              <w:rPr>
                <w:spacing w:val="4"/>
                <w:w w:val="102"/>
                <w:sz w:val="19"/>
              </w:rPr>
              <w:t>实际支出资金</w:t>
            </w:r>
            <w:r>
              <w:rPr>
                <w:spacing w:val="-96"/>
                <w:w w:val="369"/>
                <w:sz w:val="19"/>
              </w:rPr>
              <w:t>/</w:t>
            </w:r>
            <w:r>
              <w:rPr>
                <w:spacing w:val="5"/>
                <w:w w:val="102"/>
                <w:sz w:val="19"/>
              </w:rPr>
              <w:t>实际到位资金</w:t>
            </w:r>
            <w:r>
              <w:rPr>
                <w:spacing w:val="4"/>
                <w:w w:val="102"/>
                <w:sz w:val="19"/>
              </w:rPr>
              <w:t>）</w:t>
            </w:r>
            <w:r>
              <w:rPr>
                <w:spacing w:val="5"/>
                <w:w w:val="175"/>
                <w:sz w:val="19"/>
              </w:rPr>
              <w:t>×</w:t>
            </w:r>
            <w:r>
              <w:rPr>
                <w:rFonts w:hint="eastAsia"/>
                <w:spacing w:val="5"/>
                <w:w w:val="175"/>
                <w:sz w:val="19"/>
                <w:lang w:val="en-US" w:eastAsia="zh-CN"/>
              </w:rPr>
              <w:t>100</w:t>
            </w:r>
            <w:r>
              <w:rPr>
                <w:spacing w:val="-95"/>
                <w:w w:val="115"/>
                <w:sz w:val="19"/>
              </w:rPr>
              <w:t>%</w:t>
            </w:r>
            <w:r>
              <w:rPr>
                <w:w w:val="102"/>
                <w:sz w:val="19"/>
              </w:rPr>
              <w:t>。</w:t>
            </w:r>
          </w:p>
          <w:p>
            <w:pPr>
              <w:pStyle w:val="20"/>
              <w:spacing w:line="285" w:lineRule="exact"/>
              <w:ind w:left="122"/>
              <w:rPr>
                <w:sz w:val="19"/>
              </w:rPr>
            </w:pPr>
            <w:r>
              <w:rPr>
                <w:w w:val="105"/>
                <w:sz w:val="19"/>
              </w:rPr>
              <w:t>实际支出资金：一定时期（本年度或项目期）内项目实际拨付的资金。</w:t>
            </w:r>
          </w:p>
        </w:tc>
        <w:tc>
          <w:tcPr>
            <w:tcW w:w="2835" w:type="dxa"/>
          </w:tcPr>
          <w:p>
            <w:pPr>
              <w:pStyle w:val="20"/>
              <w:spacing w:line="285" w:lineRule="exact"/>
              <w:ind w:left="122"/>
              <w:jc w:val="center"/>
              <w:rPr>
                <w:rFonts w:hint="eastAsia"/>
                <w:w w:val="105"/>
                <w:sz w:val="19"/>
                <w:lang w:val="en-US" w:eastAsia="zh-CN"/>
              </w:rPr>
            </w:pPr>
          </w:p>
          <w:p>
            <w:pPr>
              <w:pStyle w:val="20"/>
              <w:spacing w:line="285" w:lineRule="exact"/>
              <w:ind w:left="122"/>
              <w:jc w:val="center"/>
              <w:rPr>
                <w:rFonts w:hint="eastAsia" w:eastAsia="Arial Unicode MS"/>
                <w:w w:val="105"/>
                <w:sz w:val="19"/>
                <w:lang w:val="en-US" w:eastAsia="zh-CN"/>
              </w:rPr>
            </w:pPr>
            <w:r>
              <w:rPr>
                <w:rFonts w:hint="eastAsia"/>
                <w:w w:val="105"/>
                <w:sz w:val="19"/>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09" w:hRule="atLeast"/>
        </w:trPr>
        <w:tc>
          <w:tcPr>
            <w:tcW w:w="1140" w:type="dxa"/>
            <w:vMerge w:val="restart"/>
          </w:tcPr>
          <w:p>
            <w:pPr>
              <w:pStyle w:val="20"/>
              <w:rPr>
                <w:rFonts w:ascii="微软雅黑"/>
                <w:b/>
                <w:sz w:val="30"/>
              </w:rPr>
            </w:pPr>
          </w:p>
          <w:p>
            <w:pPr>
              <w:pStyle w:val="20"/>
              <w:rPr>
                <w:rFonts w:ascii="微软雅黑"/>
                <w:b/>
                <w:sz w:val="30"/>
              </w:rPr>
            </w:pPr>
          </w:p>
          <w:p>
            <w:pPr>
              <w:pStyle w:val="20"/>
              <w:spacing w:before="14"/>
              <w:rPr>
                <w:rFonts w:ascii="微软雅黑"/>
                <w:b/>
                <w:sz w:val="30"/>
              </w:rPr>
            </w:pPr>
          </w:p>
          <w:p>
            <w:pPr>
              <w:pStyle w:val="20"/>
              <w:spacing w:before="1"/>
              <w:ind w:left="384"/>
              <w:rPr>
                <w:sz w:val="19"/>
              </w:rPr>
            </w:pPr>
            <w:r>
              <w:rPr>
                <w:w w:val="105"/>
                <w:sz w:val="19"/>
              </w:rPr>
              <w:t>过程</w:t>
            </w:r>
          </w:p>
        </w:tc>
        <w:tc>
          <w:tcPr>
            <w:tcW w:w="1050" w:type="dxa"/>
          </w:tcPr>
          <w:p>
            <w:pPr>
              <w:pStyle w:val="20"/>
              <w:spacing w:before="11"/>
              <w:rPr>
                <w:rFonts w:ascii="微软雅黑"/>
                <w:b/>
                <w:sz w:val="24"/>
              </w:rPr>
            </w:pPr>
          </w:p>
          <w:p>
            <w:pPr>
              <w:pStyle w:val="20"/>
              <w:ind w:right="93"/>
              <w:jc w:val="right"/>
              <w:rPr>
                <w:sz w:val="19"/>
              </w:rPr>
            </w:pPr>
            <w:r>
              <w:rPr>
                <w:sz w:val="19"/>
              </w:rPr>
              <w:t>资金管理</w:t>
            </w:r>
          </w:p>
        </w:tc>
        <w:tc>
          <w:tcPr>
            <w:tcW w:w="1500" w:type="dxa"/>
          </w:tcPr>
          <w:p>
            <w:pPr>
              <w:pStyle w:val="20"/>
              <w:spacing w:before="8"/>
              <w:rPr>
                <w:rFonts w:ascii="微软雅黑"/>
                <w:b/>
                <w:sz w:val="21"/>
              </w:rPr>
            </w:pPr>
          </w:p>
          <w:p>
            <w:pPr>
              <w:pStyle w:val="20"/>
              <w:spacing w:line="175" w:lineRule="auto"/>
              <w:ind w:left="469" w:right="313" w:hanging="101"/>
              <w:rPr>
                <w:sz w:val="19"/>
              </w:rPr>
            </w:pPr>
            <w:r>
              <w:rPr>
                <w:sz w:val="19"/>
              </w:rPr>
              <w:t>资金使用</w:t>
            </w:r>
            <w:r>
              <w:rPr>
                <w:w w:val="105"/>
                <w:sz w:val="19"/>
              </w:rPr>
              <w:t>合规性</w:t>
            </w:r>
          </w:p>
        </w:tc>
        <w:tc>
          <w:tcPr>
            <w:tcW w:w="7800" w:type="dxa"/>
          </w:tcPr>
          <w:p>
            <w:pPr>
              <w:pStyle w:val="20"/>
              <w:spacing w:line="259" w:lineRule="exact"/>
              <w:ind w:left="122"/>
              <w:rPr>
                <w:sz w:val="19"/>
              </w:rPr>
            </w:pPr>
            <w:r>
              <w:rPr>
                <w:w w:val="105"/>
                <w:sz w:val="19"/>
              </w:rPr>
              <w:t>评价要点：</w:t>
            </w:r>
          </w:p>
          <w:p>
            <w:pPr>
              <w:pStyle w:val="20"/>
              <w:spacing w:line="240" w:lineRule="exact"/>
              <w:ind w:left="122"/>
              <w:rPr>
                <w:sz w:val="19"/>
              </w:rPr>
            </w:pPr>
            <w:r>
              <w:rPr>
                <w:w w:val="105"/>
                <w:sz w:val="19"/>
              </w:rPr>
              <w:t>①是否符合国家财经法规和财务管理制度以及有关专项资金管理办法的规定；</w:t>
            </w:r>
          </w:p>
          <w:p>
            <w:pPr>
              <w:pStyle w:val="20"/>
              <w:spacing w:line="240" w:lineRule="exact"/>
              <w:ind w:left="122"/>
              <w:rPr>
                <w:sz w:val="19"/>
              </w:rPr>
            </w:pPr>
            <w:r>
              <w:rPr>
                <w:spacing w:val="3"/>
                <w:sz w:val="19"/>
              </w:rPr>
              <w:t>②资金的拨付是否有完整的审批程序和手续；</w:t>
            </w:r>
          </w:p>
          <w:p>
            <w:pPr>
              <w:pStyle w:val="20"/>
              <w:spacing w:line="240" w:lineRule="exact"/>
              <w:ind w:left="122"/>
              <w:rPr>
                <w:sz w:val="19"/>
              </w:rPr>
            </w:pPr>
            <w:r>
              <w:rPr>
                <w:spacing w:val="3"/>
                <w:sz w:val="19"/>
              </w:rPr>
              <w:t>③是否符合项目预算批复或合同规定的用途；</w:t>
            </w:r>
          </w:p>
          <w:p>
            <w:pPr>
              <w:pStyle w:val="20"/>
              <w:spacing w:line="211" w:lineRule="exact"/>
              <w:ind w:left="122"/>
              <w:rPr>
                <w:sz w:val="19"/>
              </w:rPr>
            </w:pPr>
            <w:r>
              <w:rPr>
                <w:w w:val="105"/>
                <w:sz w:val="19"/>
              </w:rPr>
              <w:t>④是否存在截留、挤占、挪用、虚列支出等情况。</w:t>
            </w:r>
          </w:p>
        </w:tc>
        <w:tc>
          <w:tcPr>
            <w:tcW w:w="2835" w:type="dxa"/>
          </w:tcPr>
          <w:p>
            <w:pPr>
              <w:pStyle w:val="20"/>
              <w:spacing w:line="211" w:lineRule="exact"/>
              <w:ind w:left="122"/>
              <w:jc w:val="center"/>
              <w:rPr>
                <w:rFonts w:hint="eastAsia"/>
                <w:w w:val="105"/>
                <w:sz w:val="19"/>
                <w:lang w:val="en-US" w:eastAsia="zh-CN"/>
              </w:rPr>
            </w:pPr>
          </w:p>
          <w:p>
            <w:pPr>
              <w:pStyle w:val="20"/>
              <w:spacing w:line="211" w:lineRule="exact"/>
              <w:ind w:left="122"/>
              <w:jc w:val="center"/>
              <w:rPr>
                <w:rFonts w:hint="eastAsia"/>
                <w:w w:val="105"/>
                <w:sz w:val="19"/>
                <w:lang w:val="en-US" w:eastAsia="zh-CN"/>
              </w:rPr>
            </w:pPr>
          </w:p>
          <w:p>
            <w:pPr>
              <w:pStyle w:val="20"/>
              <w:spacing w:line="211" w:lineRule="exact"/>
              <w:ind w:left="122"/>
              <w:jc w:val="center"/>
              <w:rPr>
                <w:rFonts w:hint="eastAsia" w:eastAsia="Arial Unicode MS"/>
                <w:w w:val="105"/>
                <w:sz w:val="19"/>
                <w:lang w:val="en-US" w:eastAsia="zh-CN"/>
              </w:rPr>
            </w:pPr>
            <w:r>
              <w:rPr>
                <w:rFonts w:hint="eastAsia"/>
                <w:w w:val="105"/>
                <w:sz w:val="19"/>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54" w:hRule="atLeast"/>
        </w:trPr>
        <w:tc>
          <w:tcPr>
            <w:tcW w:w="1140" w:type="dxa"/>
            <w:vMerge w:val="continue"/>
            <w:tcBorders>
              <w:top w:val="nil"/>
            </w:tcBorders>
          </w:tcPr>
          <w:p>
            <w:pPr>
              <w:rPr>
                <w:sz w:val="2"/>
                <w:szCs w:val="2"/>
              </w:rPr>
            </w:pPr>
          </w:p>
        </w:tc>
        <w:tc>
          <w:tcPr>
            <w:tcW w:w="1050" w:type="dxa"/>
            <w:vMerge w:val="restart"/>
          </w:tcPr>
          <w:p>
            <w:pPr>
              <w:pStyle w:val="20"/>
              <w:spacing w:before="2"/>
              <w:rPr>
                <w:rFonts w:ascii="微软雅黑"/>
                <w:b/>
                <w:sz w:val="44"/>
              </w:rPr>
            </w:pPr>
          </w:p>
          <w:p>
            <w:pPr>
              <w:pStyle w:val="20"/>
              <w:ind w:left="139"/>
              <w:rPr>
                <w:sz w:val="19"/>
              </w:rPr>
            </w:pPr>
            <w:r>
              <w:rPr>
                <w:w w:val="105"/>
                <w:sz w:val="19"/>
              </w:rPr>
              <w:t>组织实施</w:t>
            </w:r>
          </w:p>
        </w:tc>
        <w:tc>
          <w:tcPr>
            <w:tcW w:w="1500" w:type="dxa"/>
          </w:tcPr>
          <w:p>
            <w:pPr>
              <w:pStyle w:val="20"/>
              <w:spacing w:before="265" w:line="175" w:lineRule="auto"/>
              <w:ind w:left="469" w:right="313" w:hanging="101"/>
              <w:rPr>
                <w:sz w:val="19"/>
              </w:rPr>
            </w:pPr>
            <w:r>
              <w:rPr>
                <w:sz w:val="19"/>
              </w:rPr>
              <w:t>管理制度</w:t>
            </w:r>
            <w:r>
              <w:rPr>
                <w:w w:val="105"/>
                <w:sz w:val="19"/>
              </w:rPr>
              <w:t>健全性</w:t>
            </w:r>
          </w:p>
        </w:tc>
        <w:tc>
          <w:tcPr>
            <w:tcW w:w="7800" w:type="dxa"/>
          </w:tcPr>
          <w:p>
            <w:pPr>
              <w:pStyle w:val="20"/>
              <w:spacing w:before="83" w:line="285" w:lineRule="exact"/>
              <w:ind w:left="122"/>
              <w:rPr>
                <w:sz w:val="19"/>
              </w:rPr>
            </w:pPr>
            <w:r>
              <w:rPr>
                <w:w w:val="105"/>
                <w:sz w:val="19"/>
              </w:rPr>
              <w:t>评价要点：</w:t>
            </w:r>
          </w:p>
          <w:p>
            <w:pPr>
              <w:pStyle w:val="20"/>
              <w:spacing w:line="240" w:lineRule="exact"/>
              <w:ind w:left="122"/>
              <w:rPr>
                <w:sz w:val="19"/>
              </w:rPr>
            </w:pPr>
            <w:r>
              <w:rPr>
                <w:w w:val="105"/>
                <w:sz w:val="19"/>
              </w:rPr>
              <w:t>①是否已制定或具有相应的财务和业务管理制度；</w:t>
            </w:r>
          </w:p>
          <w:p>
            <w:pPr>
              <w:pStyle w:val="20"/>
              <w:spacing w:line="285" w:lineRule="exact"/>
              <w:ind w:left="122"/>
              <w:rPr>
                <w:sz w:val="19"/>
              </w:rPr>
            </w:pPr>
            <w:r>
              <w:rPr>
                <w:w w:val="105"/>
                <w:sz w:val="19"/>
              </w:rPr>
              <w:t>②财务和业务管理制度是否合法、合规、完整。</w:t>
            </w:r>
          </w:p>
        </w:tc>
        <w:tc>
          <w:tcPr>
            <w:tcW w:w="2835" w:type="dxa"/>
          </w:tcPr>
          <w:p>
            <w:pPr>
              <w:pStyle w:val="20"/>
              <w:spacing w:line="285" w:lineRule="exact"/>
              <w:ind w:left="122"/>
              <w:jc w:val="center"/>
              <w:rPr>
                <w:rFonts w:hint="eastAsia"/>
                <w:w w:val="105"/>
                <w:sz w:val="19"/>
                <w:lang w:val="en-US" w:eastAsia="zh-CN"/>
              </w:rPr>
            </w:pPr>
          </w:p>
          <w:p>
            <w:pPr>
              <w:pStyle w:val="20"/>
              <w:spacing w:line="285" w:lineRule="exact"/>
              <w:ind w:left="122"/>
              <w:jc w:val="center"/>
              <w:rPr>
                <w:rFonts w:hint="eastAsia" w:eastAsia="Arial Unicode MS"/>
                <w:w w:val="105"/>
                <w:sz w:val="19"/>
                <w:lang w:val="en-US" w:eastAsia="zh-CN"/>
              </w:rPr>
            </w:pPr>
            <w:r>
              <w:rPr>
                <w:rFonts w:hint="eastAsia"/>
                <w:w w:val="105"/>
                <w:sz w:val="19"/>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4" w:hRule="atLeast"/>
        </w:trPr>
        <w:tc>
          <w:tcPr>
            <w:tcW w:w="1140"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1500" w:type="dxa"/>
          </w:tcPr>
          <w:p>
            <w:pPr>
              <w:pStyle w:val="20"/>
              <w:spacing w:before="3"/>
              <w:rPr>
                <w:rFonts w:ascii="微软雅黑"/>
                <w:b/>
                <w:sz w:val="21"/>
              </w:rPr>
            </w:pPr>
          </w:p>
          <w:p>
            <w:pPr>
              <w:pStyle w:val="20"/>
              <w:spacing w:line="175" w:lineRule="auto"/>
              <w:ind w:left="469" w:right="313" w:hanging="101"/>
              <w:rPr>
                <w:sz w:val="19"/>
              </w:rPr>
            </w:pPr>
            <w:r>
              <w:rPr>
                <w:sz w:val="19"/>
              </w:rPr>
              <w:t>制度执行有效性</w:t>
            </w:r>
          </w:p>
        </w:tc>
        <w:tc>
          <w:tcPr>
            <w:tcW w:w="7800" w:type="dxa"/>
          </w:tcPr>
          <w:p>
            <w:pPr>
              <w:pStyle w:val="20"/>
              <w:spacing w:line="254" w:lineRule="exact"/>
              <w:ind w:left="122"/>
              <w:rPr>
                <w:sz w:val="19"/>
              </w:rPr>
            </w:pPr>
            <w:r>
              <w:rPr>
                <w:w w:val="105"/>
                <w:sz w:val="19"/>
              </w:rPr>
              <w:t>评价要点：</w:t>
            </w:r>
          </w:p>
          <w:p>
            <w:pPr>
              <w:pStyle w:val="20"/>
              <w:spacing w:line="240" w:lineRule="exact"/>
              <w:ind w:left="122"/>
              <w:rPr>
                <w:sz w:val="19"/>
              </w:rPr>
            </w:pPr>
            <w:r>
              <w:rPr>
                <w:w w:val="105"/>
                <w:sz w:val="19"/>
              </w:rPr>
              <w:t>①是否遵守相关法律法规和相关管理规定；</w:t>
            </w:r>
          </w:p>
          <w:p>
            <w:pPr>
              <w:pStyle w:val="20"/>
              <w:spacing w:line="240" w:lineRule="exact"/>
              <w:ind w:left="122"/>
              <w:rPr>
                <w:sz w:val="19"/>
              </w:rPr>
            </w:pPr>
            <w:r>
              <w:rPr>
                <w:w w:val="105"/>
                <w:sz w:val="19"/>
              </w:rPr>
              <w:t>②项目调整及支出调整手续是否完备；</w:t>
            </w:r>
          </w:p>
          <w:p>
            <w:pPr>
              <w:pStyle w:val="20"/>
              <w:spacing w:line="240" w:lineRule="exact"/>
              <w:ind w:left="122"/>
              <w:rPr>
                <w:sz w:val="19"/>
              </w:rPr>
            </w:pPr>
            <w:r>
              <w:rPr>
                <w:w w:val="105"/>
                <w:sz w:val="19"/>
              </w:rPr>
              <w:t>③项目合同书、验收报告、技术鉴定等资料是否齐全并及时归档；</w:t>
            </w:r>
          </w:p>
          <w:p>
            <w:pPr>
              <w:pStyle w:val="20"/>
              <w:spacing w:line="201" w:lineRule="exact"/>
              <w:ind w:left="122"/>
              <w:rPr>
                <w:sz w:val="19"/>
              </w:rPr>
            </w:pPr>
            <w:r>
              <w:rPr>
                <w:w w:val="105"/>
                <w:sz w:val="19"/>
              </w:rPr>
              <w:t>④项目实施的人员条件、场地设备、信息支撑等是否落实到位。</w:t>
            </w:r>
          </w:p>
        </w:tc>
        <w:tc>
          <w:tcPr>
            <w:tcW w:w="2835" w:type="dxa"/>
          </w:tcPr>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eastAsia" w:eastAsia="Arial Unicode MS"/>
                <w:w w:val="105"/>
                <w:sz w:val="19"/>
                <w:lang w:val="en-US" w:eastAsia="zh-CN"/>
              </w:rPr>
            </w:pPr>
            <w:r>
              <w:rPr>
                <w:rFonts w:hint="eastAsia"/>
                <w:w w:val="105"/>
                <w:sz w:val="19"/>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69" w:hRule="atLeast"/>
        </w:trPr>
        <w:tc>
          <w:tcPr>
            <w:tcW w:w="1140" w:type="dxa"/>
          </w:tcPr>
          <w:p>
            <w:pPr>
              <w:pStyle w:val="20"/>
              <w:spacing w:before="2"/>
              <w:rPr>
                <w:rFonts w:ascii="微软雅黑"/>
                <w:b/>
                <w:sz w:val="18"/>
              </w:rPr>
            </w:pPr>
          </w:p>
          <w:p>
            <w:pPr>
              <w:pStyle w:val="20"/>
              <w:ind w:left="161" w:right="118"/>
              <w:jc w:val="center"/>
              <w:rPr>
                <w:sz w:val="19"/>
              </w:rPr>
            </w:pPr>
            <w:r>
              <w:rPr>
                <w:w w:val="105"/>
                <w:sz w:val="19"/>
              </w:rPr>
              <w:t>产出</w:t>
            </w:r>
          </w:p>
        </w:tc>
        <w:tc>
          <w:tcPr>
            <w:tcW w:w="1050" w:type="dxa"/>
          </w:tcPr>
          <w:p>
            <w:pPr>
              <w:pStyle w:val="20"/>
              <w:spacing w:before="2"/>
              <w:rPr>
                <w:rFonts w:ascii="微软雅黑"/>
                <w:b/>
                <w:sz w:val="18"/>
              </w:rPr>
            </w:pPr>
          </w:p>
          <w:p>
            <w:pPr>
              <w:pStyle w:val="20"/>
              <w:ind w:right="93"/>
              <w:jc w:val="right"/>
              <w:rPr>
                <w:sz w:val="19"/>
              </w:rPr>
            </w:pPr>
            <w:r>
              <w:rPr>
                <w:sz w:val="19"/>
              </w:rPr>
              <w:t>产出数量</w:t>
            </w:r>
          </w:p>
        </w:tc>
        <w:tc>
          <w:tcPr>
            <w:tcW w:w="1500" w:type="dxa"/>
          </w:tcPr>
          <w:p>
            <w:pPr>
              <w:pStyle w:val="20"/>
              <w:spacing w:before="2"/>
              <w:rPr>
                <w:rFonts w:ascii="微软雅黑"/>
                <w:b/>
                <w:sz w:val="18"/>
              </w:rPr>
            </w:pPr>
          </w:p>
          <w:p>
            <w:pPr>
              <w:pStyle w:val="20"/>
              <w:ind w:left="248" w:right="194"/>
              <w:jc w:val="center"/>
              <w:rPr>
                <w:rFonts w:hint="eastAsia" w:eastAsia="Arial Unicode MS"/>
                <w:sz w:val="19"/>
                <w:lang w:eastAsia="zh-CN"/>
              </w:rPr>
            </w:pPr>
            <w:r>
              <w:rPr>
                <w:rFonts w:hint="eastAsia" w:eastAsia="Arial Unicode MS"/>
                <w:sz w:val="19"/>
                <w:lang w:eastAsia="zh-CN"/>
              </w:rPr>
              <w:t>蔬菜储备量实际完成率</w:t>
            </w:r>
          </w:p>
        </w:tc>
        <w:tc>
          <w:tcPr>
            <w:tcW w:w="7800" w:type="dxa"/>
          </w:tcPr>
          <w:p>
            <w:pPr>
              <w:pStyle w:val="20"/>
              <w:spacing w:line="192" w:lineRule="exact"/>
              <w:ind w:left="122"/>
              <w:rPr>
                <w:rFonts w:hint="eastAsia"/>
                <w:sz w:val="19"/>
              </w:rPr>
            </w:pPr>
          </w:p>
          <w:p>
            <w:pPr>
              <w:pStyle w:val="20"/>
              <w:spacing w:line="192" w:lineRule="exact"/>
              <w:ind w:left="122"/>
              <w:rPr>
                <w:rFonts w:hint="eastAsia"/>
                <w:sz w:val="19"/>
              </w:rPr>
            </w:pPr>
          </w:p>
          <w:p>
            <w:pPr>
              <w:pStyle w:val="20"/>
              <w:spacing w:line="192" w:lineRule="exact"/>
              <w:ind w:left="122"/>
              <w:rPr>
                <w:sz w:val="19"/>
              </w:rPr>
            </w:pPr>
            <w:r>
              <w:rPr>
                <w:rFonts w:hint="eastAsia"/>
                <w:sz w:val="19"/>
              </w:rPr>
              <w:t>蔬菜储备量实际产出量与蔬菜储备量计划产出数的比率3000吨/3000吨×100%=100%</w:t>
            </w:r>
          </w:p>
        </w:tc>
        <w:tc>
          <w:tcPr>
            <w:tcW w:w="2835" w:type="dxa"/>
          </w:tcPr>
          <w:p>
            <w:pPr>
              <w:pStyle w:val="20"/>
              <w:spacing w:line="192" w:lineRule="exact"/>
              <w:ind w:left="122"/>
              <w:jc w:val="center"/>
              <w:rPr>
                <w:rFonts w:hint="eastAsia"/>
                <w:w w:val="105"/>
                <w:sz w:val="19"/>
                <w:lang w:val="en-US" w:eastAsia="zh-CN"/>
              </w:rPr>
            </w:pPr>
          </w:p>
          <w:p>
            <w:pPr>
              <w:pStyle w:val="20"/>
              <w:spacing w:line="192" w:lineRule="exact"/>
              <w:ind w:left="122"/>
              <w:jc w:val="center"/>
              <w:rPr>
                <w:rFonts w:hint="eastAsia"/>
                <w:w w:val="105"/>
                <w:sz w:val="19"/>
                <w:lang w:val="en-US" w:eastAsia="zh-CN"/>
              </w:rPr>
            </w:pPr>
          </w:p>
          <w:p>
            <w:pPr>
              <w:pStyle w:val="20"/>
              <w:spacing w:line="192" w:lineRule="exact"/>
              <w:ind w:left="122"/>
              <w:jc w:val="center"/>
              <w:rPr>
                <w:rFonts w:hint="default" w:eastAsia="Arial Unicode MS"/>
                <w:w w:val="105"/>
                <w:sz w:val="19"/>
                <w:lang w:val="en-US" w:eastAsia="zh-CN"/>
              </w:rPr>
            </w:pPr>
            <w:r>
              <w:rPr>
                <w:rFonts w:hint="eastAsia"/>
                <w:w w:val="105"/>
                <w:sz w:val="19"/>
                <w:lang w:val="en-US" w:eastAsia="zh-CN"/>
              </w:rPr>
              <w:t>25</w:t>
            </w:r>
          </w:p>
        </w:tc>
      </w:tr>
    </w:tbl>
    <w:p>
      <w:pPr>
        <w:pStyle w:val="4"/>
        <w:spacing w:before="10"/>
        <w:rPr>
          <w:rFonts w:ascii="微软雅黑"/>
          <w:b/>
          <w:sz w:val="21"/>
        </w:rPr>
      </w:pPr>
    </w:p>
    <w:p>
      <w:pPr>
        <w:spacing w:before="69"/>
        <w:ind w:left="0" w:right="332" w:firstLine="0"/>
        <w:jc w:val="right"/>
        <w:rPr>
          <w:sz w:val="28"/>
        </w:rPr>
      </w:pPr>
      <w:r>
        <mc:AlternateContent>
          <mc:Choice Requires="wpg">
            <w:drawing>
              <wp:anchor distT="0" distB="0" distL="114300" distR="114300" simplePos="0" relativeHeight="251666432" behindDoc="1" locked="0" layoutInCell="1" allowOverlap="1">
                <wp:simplePos x="0" y="0"/>
                <wp:positionH relativeFrom="page">
                  <wp:posOffset>751840</wp:posOffset>
                </wp:positionH>
                <wp:positionV relativeFrom="paragraph">
                  <wp:posOffset>-4601845</wp:posOffset>
                </wp:positionV>
                <wp:extent cx="2343150" cy="4352925"/>
                <wp:effectExtent l="635" t="635" r="0" b="8890"/>
                <wp:wrapNone/>
                <wp:docPr id="65" name="组合 35"/>
                <wp:cNvGraphicFramePr/>
                <a:graphic xmlns:a="http://schemas.openxmlformats.org/drawingml/2006/main">
                  <a:graphicData uri="http://schemas.microsoft.com/office/word/2010/wordprocessingGroup">
                    <wpg:wgp>
                      <wpg:cNvGrpSpPr/>
                      <wpg:grpSpPr>
                        <a:xfrm>
                          <a:off x="0" y="0"/>
                          <a:ext cx="2343150" cy="4352925"/>
                          <a:chOff x="1185" y="-7247"/>
                          <a:chExt cx="3690" cy="6855"/>
                        </a:xfrm>
                      </wpg:grpSpPr>
                      <pic:pic xmlns:pic="http://schemas.openxmlformats.org/drawingml/2006/picture">
                        <pic:nvPicPr>
                          <pic:cNvPr id="51" name="图片 36"/>
                          <pic:cNvPicPr>
                            <a:picLocks noChangeAspect="1"/>
                          </pic:cNvPicPr>
                        </pic:nvPicPr>
                        <pic:blipFill>
                          <a:blip r:embed="rId22"/>
                          <a:stretch>
                            <a:fillRect/>
                          </a:stretch>
                        </pic:blipFill>
                        <pic:spPr>
                          <a:xfrm>
                            <a:off x="1184" y="-7248"/>
                            <a:ext cx="1140" cy="1470"/>
                          </a:xfrm>
                          <a:prstGeom prst="rect">
                            <a:avLst/>
                          </a:prstGeom>
                          <a:noFill/>
                          <a:ln>
                            <a:noFill/>
                          </a:ln>
                        </pic:spPr>
                      </pic:pic>
                      <pic:pic xmlns:pic="http://schemas.openxmlformats.org/drawingml/2006/picture">
                        <pic:nvPicPr>
                          <pic:cNvPr id="52" name="图片 37"/>
                          <pic:cNvPicPr>
                            <a:picLocks noChangeAspect="1"/>
                          </pic:cNvPicPr>
                        </pic:nvPicPr>
                        <pic:blipFill>
                          <a:blip r:embed="rId23"/>
                          <a:stretch>
                            <a:fillRect/>
                          </a:stretch>
                        </pic:blipFill>
                        <pic:spPr>
                          <a:xfrm>
                            <a:off x="2324" y="-7248"/>
                            <a:ext cx="1050" cy="1470"/>
                          </a:xfrm>
                          <a:prstGeom prst="rect">
                            <a:avLst/>
                          </a:prstGeom>
                          <a:noFill/>
                          <a:ln>
                            <a:noFill/>
                          </a:ln>
                        </pic:spPr>
                      </pic:pic>
                      <pic:pic xmlns:pic="http://schemas.openxmlformats.org/drawingml/2006/picture">
                        <pic:nvPicPr>
                          <pic:cNvPr id="53" name="图片 38"/>
                          <pic:cNvPicPr>
                            <a:picLocks noChangeAspect="1"/>
                          </pic:cNvPicPr>
                        </pic:nvPicPr>
                        <pic:blipFill>
                          <a:blip r:embed="rId24"/>
                          <a:stretch>
                            <a:fillRect/>
                          </a:stretch>
                        </pic:blipFill>
                        <pic:spPr>
                          <a:xfrm>
                            <a:off x="3374" y="-7248"/>
                            <a:ext cx="1500" cy="735"/>
                          </a:xfrm>
                          <a:prstGeom prst="rect">
                            <a:avLst/>
                          </a:prstGeom>
                          <a:noFill/>
                          <a:ln>
                            <a:noFill/>
                          </a:ln>
                        </pic:spPr>
                      </pic:pic>
                      <pic:pic xmlns:pic="http://schemas.openxmlformats.org/drawingml/2006/picture">
                        <pic:nvPicPr>
                          <pic:cNvPr id="54" name="图片 39"/>
                          <pic:cNvPicPr>
                            <a:picLocks noChangeAspect="1"/>
                          </pic:cNvPicPr>
                        </pic:nvPicPr>
                        <pic:blipFill>
                          <a:blip r:embed="rId24"/>
                          <a:stretch>
                            <a:fillRect/>
                          </a:stretch>
                        </pic:blipFill>
                        <pic:spPr>
                          <a:xfrm>
                            <a:off x="3374" y="-6513"/>
                            <a:ext cx="1500" cy="735"/>
                          </a:xfrm>
                          <a:prstGeom prst="rect">
                            <a:avLst/>
                          </a:prstGeom>
                          <a:noFill/>
                          <a:ln>
                            <a:noFill/>
                          </a:ln>
                        </pic:spPr>
                      </pic:pic>
                      <pic:pic xmlns:pic="http://schemas.openxmlformats.org/drawingml/2006/picture">
                        <pic:nvPicPr>
                          <pic:cNvPr id="55" name="图片 40"/>
                          <pic:cNvPicPr>
                            <a:picLocks noChangeAspect="1"/>
                          </pic:cNvPicPr>
                        </pic:nvPicPr>
                        <pic:blipFill>
                          <a:blip r:embed="rId25"/>
                          <a:stretch>
                            <a:fillRect/>
                          </a:stretch>
                        </pic:blipFill>
                        <pic:spPr>
                          <a:xfrm>
                            <a:off x="1184" y="-5778"/>
                            <a:ext cx="1140" cy="3420"/>
                          </a:xfrm>
                          <a:prstGeom prst="rect">
                            <a:avLst/>
                          </a:prstGeom>
                          <a:noFill/>
                          <a:ln>
                            <a:noFill/>
                          </a:ln>
                        </pic:spPr>
                      </pic:pic>
                      <pic:pic xmlns:pic="http://schemas.openxmlformats.org/drawingml/2006/picture">
                        <pic:nvPicPr>
                          <pic:cNvPr id="56" name="图片 41"/>
                          <pic:cNvPicPr>
                            <a:picLocks noChangeAspect="1"/>
                          </pic:cNvPicPr>
                        </pic:nvPicPr>
                        <pic:blipFill>
                          <a:blip r:embed="rId16"/>
                          <a:stretch>
                            <a:fillRect/>
                          </a:stretch>
                        </pic:blipFill>
                        <pic:spPr>
                          <a:xfrm>
                            <a:off x="2324" y="-5778"/>
                            <a:ext cx="1050" cy="1230"/>
                          </a:xfrm>
                          <a:prstGeom prst="rect">
                            <a:avLst/>
                          </a:prstGeom>
                          <a:noFill/>
                          <a:ln>
                            <a:noFill/>
                          </a:ln>
                        </pic:spPr>
                      </pic:pic>
                      <pic:pic xmlns:pic="http://schemas.openxmlformats.org/drawingml/2006/picture">
                        <pic:nvPicPr>
                          <pic:cNvPr id="57" name="图片 42"/>
                          <pic:cNvPicPr>
                            <a:picLocks noChangeAspect="1"/>
                          </pic:cNvPicPr>
                        </pic:nvPicPr>
                        <pic:blipFill>
                          <a:blip r:embed="rId17"/>
                          <a:stretch>
                            <a:fillRect/>
                          </a:stretch>
                        </pic:blipFill>
                        <pic:spPr>
                          <a:xfrm>
                            <a:off x="3374" y="-5778"/>
                            <a:ext cx="1500" cy="1230"/>
                          </a:xfrm>
                          <a:prstGeom prst="rect">
                            <a:avLst/>
                          </a:prstGeom>
                          <a:noFill/>
                          <a:ln>
                            <a:noFill/>
                          </a:ln>
                        </pic:spPr>
                      </pic:pic>
                      <pic:pic xmlns:pic="http://schemas.openxmlformats.org/drawingml/2006/picture">
                        <pic:nvPicPr>
                          <pic:cNvPr id="58" name="图片 43"/>
                          <pic:cNvPicPr>
                            <a:picLocks noChangeAspect="1"/>
                          </pic:cNvPicPr>
                        </pic:nvPicPr>
                        <pic:blipFill>
                          <a:blip r:embed="rId26"/>
                          <a:stretch>
                            <a:fillRect/>
                          </a:stretch>
                        </pic:blipFill>
                        <pic:spPr>
                          <a:xfrm>
                            <a:off x="2324" y="-4548"/>
                            <a:ext cx="1050" cy="2190"/>
                          </a:xfrm>
                          <a:prstGeom prst="rect">
                            <a:avLst/>
                          </a:prstGeom>
                          <a:noFill/>
                          <a:ln>
                            <a:noFill/>
                          </a:ln>
                        </pic:spPr>
                      </pic:pic>
                      <pic:pic xmlns:pic="http://schemas.openxmlformats.org/drawingml/2006/picture">
                        <pic:nvPicPr>
                          <pic:cNvPr id="59" name="图片 44"/>
                          <pic:cNvPicPr>
                            <a:picLocks noChangeAspect="1"/>
                          </pic:cNvPicPr>
                        </pic:nvPicPr>
                        <pic:blipFill>
                          <a:blip r:embed="rId12"/>
                          <a:stretch>
                            <a:fillRect/>
                          </a:stretch>
                        </pic:blipFill>
                        <pic:spPr>
                          <a:xfrm>
                            <a:off x="3374" y="-4548"/>
                            <a:ext cx="1500" cy="975"/>
                          </a:xfrm>
                          <a:prstGeom prst="rect">
                            <a:avLst/>
                          </a:prstGeom>
                          <a:noFill/>
                          <a:ln>
                            <a:noFill/>
                          </a:ln>
                        </pic:spPr>
                      </pic:pic>
                      <pic:pic xmlns:pic="http://schemas.openxmlformats.org/drawingml/2006/picture">
                        <pic:nvPicPr>
                          <pic:cNvPr id="60" name="图片 45"/>
                          <pic:cNvPicPr>
                            <a:picLocks noChangeAspect="1"/>
                          </pic:cNvPicPr>
                        </pic:nvPicPr>
                        <pic:blipFill>
                          <a:blip r:embed="rId20"/>
                          <a:stretch>
                            <a:fillRect/>
                          </a:stretch>
                        </pic:blipFill>
                        <pic:spPr>
                          <a:xfrm>
                            <a:off x="3374" y="-3573"/>
                            <a:ext cx="1500" cy="1215"/>
                          </a:xfrm>
                          <a:prstGeom prst="rect">
                            <a:avLst/>
                          </a:prstGeom>
                          <a:noFill/>
                          <a:ln>
                            <a:noFill/>
                          </a:ln>
                        </pic:spPr>
                      </pic:pic>
                      <pic:pic xmlns:pic="http://schemas.openxmlformats.org/drawingml/2006/picture">
                        <pic:nvPicPr>
                          <pic:cNvPr id="61" name="图片 46"/>
                          <pic:cNvPicPr>
                            <a:picLocks noChangeAspect="1"/>
                          </pic:cNvPicPr>
                        </pic:nvPicPr>
                        <pic:blipFill>
                          <a:blip r:embed="rId27"/>
                          <a:stretch>
                            <a:fillRect/>
                          </a:stretch>
                        </pic:blipFill>
                        <pic:spPr>
                          <a:xfrm>
                            <a:off x="1184" y="-2358"/>
                            <a:ext cx="1140" cy="990"/>
                          </a:xfrm>
                          <a:prstGeom prst="rect">
                            <a:avLst/>
                          </a:prstGeom>
                          <a:noFill/>
                          <a:ln>
                            <a:noFill/>
                          </a:ln>
                        </pic:spPr>
                      </pic:pic>
                      <pic:pic xmlns:pic="http://schemas.openxmlformats.org/drawingml/2006/picture">
                        <pic:nvPicPr>
                          <pic:cNvPr id="62" name="图片 47"/>
                          <pic:cNvPicPr>
                            <a:picLocks noChangeAspect="1"/>
                          </pic:cNvPicPr>
                        </pic:nvPicPr>
                        <pic:blipFill>
                          <a:blip r:embed="rId28"/>
                          <a:stretch>
                            <a:fillRect/>
                          </a:stretch>
                        </pic:blipFill>
                        <pic:spPr>
                          <a:xfrm>
                            <a:off x="2324" y="-2358"/>
                            <a:ext cx="1050" cy="990"/>
                          </a:xfrm>
                          <a:prstGeom prst="rect">
                            <a:avLst/>
                          </a:prstGeom>
                          <a:noFill/>
                          <a:ln>
                            <a:noFill/>
                          </a:ln>
                        </pic:spPr>
                      </pic:pic>
                      <pic:pic xmlns:pic="http://schemas.openxmlformats.org/drawingml/2006/picture">
                        <pic:nvPicPr>
                          <pic:cNvPr id="63" name="图片 48"/>
                          <pic:cNvPicPr>
                            <a:picLocks noChangeAspect="1"/>
                          </pic:cNvPicPr>
                        </pic:nvPicPr>
                        <pic:blipFill>
                          <a:blip r:embed="rId29"/>
                          <a:stretch>
                            <a:fillRect/>
                          </a:stretch>
                        </pic:blipFill>
                        <pic:spPr>
                          <a:xfrm>
                            <a:off x="3374" y="-2358"/>
                            <a:ext cx="1500" cy="990"/>
                          </a:xfrm>
                          <a:prstGeom prst="rect">
                            <a:avLst/>
                          </a:prstGeom>
                          <a:noFill/>
                          <a:ln>
                            <a:noFill/>
                          </a:ln>
                        </pic:spPr>
                      </pic:pic>
                      <pic:pic xmlns:pic="http://schemas.openxmlformats.org/drawingml/2006/picture">
                        <pic:nvPicPr>
                          <pic:cNvPr id="64" name="图片 49"/>
                          <pic:cNvPicPr>
                            <a:picLocks noChangeAspect="1"/>
                          </pic:cNvPicPr>
                        </pic:nvPicPr>
                        <pic:blipFill>
                          <a:blip r:embed="rId30"/>
                          <a:stretch>
                            <a:fillRect/>
                          </a:stretch>
                        </pic:blipFill>
                        <pic:spPr>
                          <a:xfrm>
                            <a:off x="1184" y="-1368"/>
                            <a:ext cx="1140" cy="975"/>
                          </a:xfrm>
                          <a:prstGeom prst="rect">
                            <a:avLst/>
                          </a:prstGeom>
                          <a:noFill/>
                          <a:ln>
                            <a:noFill/>
                          </a:ln>
                        </pic:spPr>
                      </pic:pic>
                    </wpg:wgp>
                  </a:graphicData>
                </a:graphic>
              </wp:anchor>
            </w:drawing>
          </mc:Choice>
          <mc:Fallback>
            <w:pict>
              <v:group id="组合 35" o:spid="_x0000_s1026" o:spt="203" style="position:absolute;left:0pt;margin-left:59.2pt;margin-top:-362.35pt;height:342.75pt;width:184.5pt;mso-position-horizontal-relative:page;z-index:-251650048;mso-width-relative:page;mso-height-relative:page;" coordorigin="1185,-7247" coordsize="3690,6855" o:gfxdata="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">
                <o:lock v:ext="edit" aspectratio="f"/>
                <v:shape id="图片 36" o:spid="_x0000_s1026" o:spt="75" type="#_x0000_t75" style="position:absolute;left:1184;top:-7248;height:1470;width:1140;" filled="f" o:preferrelative="t" stroked="f" coordsize="21600,21600" o:gfxdata="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MIMr4A&#10;AADbAAAADwAAAAAAAAABACAAAAAiAAAAZHJzL2Rvd25yZXYueG1sUEsBAhQAFAAAAAgAh07iQDMv&#10;BZ47AAAAOQAAABAAAAAAAAAAAQAgAAAADQEAAGRycy9zaGFwZXhtbC54bWxQSwUGAAAAAAYABgBb&#10;AQAAtwMAAAAA&#10;">
                  <v:fill on="f" focussize="0,0"/>
                  <v:stroke on="f"/>
                  <v:imagedata r:id="rId22" o:title=""/>
                  <o:lock v:ext="edit" aspectratio="t"/>
                </v:shape>
                <v:shape id="图片 37" o:spid="_x0000_s1026" o:spt="75" type="#_x0000_t75" style="position:absolute;left:2324;top:-7248;height:1470;width:1050;" filled="f" o:preferrelative="t" stroked="f" coordsize="21600,21600" o:gfxdata="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ud3vQAA&#10;ANsAAAAPAAAAAAAAAAEAIAAAACIAAABkcnMvZG93bnJldi54bWxQSwECFAAUAAAACACHTuJAMy8F&#10;njsAAAA5AAAAEAAAAAAAAAABACAAAAAMAQAAZHJzL3NoYXBleG1sLnhtbFBLBQYAAAAABgAGAFsB&#10;AAC2AwAAAAA=&#10;">
                  <v:fill on="f" focussize="0,0"/>
                  <v:stroke on="f"/>
                  <v:imagedata r:id="rId23" o:title=""/>
                  <o:lock v:ext="edit" aspectratio="t"/>
                </v:shape>
                <v:shape id="图片 38" o:spid="_x0000_s1026" o:spt="75" type="#_x0000_t75" style="position:absolute;left:3374;top:-7248;height:735;width:1500;" filled="f" o:preferrelative="t" stroked="f" coordsize="21600,21600" o:gfxdata="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8EzL4A&#10;AADbAAAADwAAAAAAAAABACAAAAAiAAAAZHJzL2Rvd25yZXYueG1sUEsBAhQAFAAAAAgAh07iQDMv&#10;BZ47AAAAOQAAABAAAAAAAAAAAQAgAAAADQEAAGRycy9zaGFwZXhtbC54bWxQSwUGAAAAAAYABgBb&#10;AQAAtwMAAAAA&#10;">
                  <v:fill on="f" focussize="0,0"/>
                  <v:stroke on="f"/>
                  <v:imagedata r:id="rId24" o:title=""/>
                  <o:lock v:ext="edit" aspectratio="t"/>
                </v:shape>
                <v:shape id="图片 39" o:spid="_x0000_s1026" o:spt="75" type="#_x0000_t75" style="position:absolute;left:3374;top:-6513;height:735;width:1500;" filled="f" o:preferrelative="t" stroked="f" coordsize="21600,21600" o:gfxdata="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acuL4A&#10;AADbAAAADwAAAAAAAAABACAAAAAiAAAAZHJzL2Rvd25yZXYueG1sUEsBAhQAFAAAAAgAh07iQDMv&#10;BZ47AAAAOQAAABAAAAAAAAAAAQAgAAAADQEAAGRycy9zaGFwZXhtbC54bWxQSwUGAAAAAAYABgBb&#10;AQAAtwMAAAAA&#10;">
                  <v:fill on="f" focussize="0,0"/>
                  <v:stroke on="f"/>
                  <v:imagedata r:id="rId24" o:title=""/>
                  <o:lock v:ext="edit" aspectratio="t"/>
                </v:shape>
                <v:shape id="图片 40" o:spid="_x0000_s1026" o:spt="75" type="#_x0000_t75" style="position:absolute;left:1184;top:-5778;height:3420;width:1140;" filled="f" o:preferrelative="t" stroked="f" coordsize="21600,21600" o:gfxdata="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hAx1vQAA&#10;ANsAAAAPAAAAAAAAAAEAIAAAACIAAABkcnMvZG93bnJldi54bWxQSwECFAAUAAAACACHTuJAMy8F&#10;njsAAAA5AAAAEAAAAAAAAAABACAAAAAMAQAAZHJzL3NoYXBleG1sLnhtbFBLBQYAAAAABgAGAFsB&#10;AAC2AwAAAAA=&#10;">
                  <v:fill on="f" focussize="0,0"/>
                  <v:stroke on="f"/>
                  <v:imagedata r:id="rId25" o:title=""/>
                  <o:lock v:ext="edit" aspectratio="t"/>
                </v:shape>
                <v:shape id="图片 41" o:spid="_x0000_s1026" o:spt="75" type="#_x0000_t75" style="position:absolute;left:2324;top:-5778;height:1230;width:1050;" filled="f" o:preferrelative="t" stroked="f" coordsize="21600,21600" o:gfxdata="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5UGXb4A&#10;AADbAAAADwAAAAAAAAABACAAAAAiAAAAZHJzL2Rvd25yZXYueG1sUEsBAhQAFAAAAAgAh07iQDMv&#10;BZ47AAAAOQAAABAAAAAAAAAAAQAgAAAADQEAAGRycy9zaGFwZXhtbC54bWxQSwUGAAAAAAYABgBb&#10;AQAAtwMAAAAA&#10;">
                  <v:fill on="f" focussize="0,0"/>
                  <v:stroke on="f"/>
                  <v:imagedata r:id="rId16" o:title=""/>
                  <o:lock v:ext="edit" aspectratio="t"/>
                </v:shape>
                <v:shape id="图片 42" o:spid="_x0000_s1026" o:spt="75" type="#_x0000_t75" style="position:absolute;left:3374;top:-5778;height:1230;width:1500;" filled="f" o:preferrelative="t" stroked="f" coordsize="21600,21600" o:gfxdata="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bR5i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图片 43" o:spid="_x0000_s1026" o:spt="75" type="#_x0000_t75" style="position:absolute;left:2324;top:-4548;height:2190;width:1050;" filled="f" o:preferrelative="t" stroked="f" coordsize="21600,21600" o:gfxdata="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goCm8AAAA&#10;2wAAAA8AAAAAAAAAAQAgAAAAIgAAAGRycy9kb3ducmV2LnhtbFBLAQIUABQAAAAIAIdO4kAzLwWe&#10;OwAAADkAAAAQAAAAAAAAAAEAIAAAAAsBAABkcnMvc2hhcGV4bWwueG1sUEsFBgAAAAAGAAYAWwEA&#10;ALUDAAAAAA==&#10;">
                  <v:fill on="f" focussize="0,0"/>
                  <v:stroke on="f"/>
                  <v:imagedata r:id="rId26" o:title=""/>
                  <o:lock v:ext="edit" aspectratio="t"/>
                </v:shape>
                <v:shape id="图片 44" o:spid="_x0000_s1026" o:spt="75" type="#_x0000_t75" style="position:absolute;left:3374;top:-4548;height:975;width:1500;" filled="f" o:preferrelative="t" stroked="f" coordsize="21600,21600" o:gfxdata="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7IrsAAADb&#10;AAAADwAAAAAAAAABACAAAAAiAAAAZHJzL2Rvd25yZXYueG1sUEsBAhQAFAAAAAgAh07iQDMvBZ47&#10;AAAAOQAAABAAAAAAAAAAAQAgAAAACgEAAGRycy9zaGFwZXhtbC54bWxQSwUGAAAAAAYABgBbAQAA&#10;tAMAAAAA&#10;">
                  <v:fill on="f" focussize="0,0"/>
                  <v:stroke on="f"/>
                  <v:imagedata r:id="rId12" o:title=""/>
                  <o:lock v:ext="edit" aspectratio="t"/>
                </v:shape>
                <v:shape id="图片 45" o:spid="_x0000_s1026" o:spt="75" type="#_x0000_t75" style="position:absolute;left:3374;top:-3573;height:1215;width:1500;" filled="f" o:preferrelative="t" stroked="f" coordsize="21600,21600" o:gfxdata="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jeObsAAADb&#10;AAAADwAAAAAAAAABACAAAAAiAAAAZHJzL2Rvd25yZXYueG1sUEsBAhQAFAAAAAgAh07iQDMvBZ47&#10;AAAAOQAAABAAAAAAAAAAAQAgAAAACgEAAGRycy9zaGFwZXhtbC54bWxQSwUGAAAAAAYABgBbAQAA&#10;tAMAAAAA&#10;">
                  <v:fill on="f" focussize="0,0"/>
                  <v:stroke on="f"/>
                  <v:imagedata r:id="rId20" o:title=""/>
                  <o:lock v:ext="edit" aspectratio="t"/>
                </v:shape>
                <v:shape id="图片 46" o:spid="_x0000_s1026" o:spt="75" type="#_x0000_t75" style="position:absolute;left:1184;top:-2358;height:990;width:1140;" filled="f" o:preferrelative="t" stroked="f" coordsize="21600,21600" o:gfxdata="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Rrlu/&#10;AAAA2wAAAA8AAAAAAAAAAQAgAAAAIgAAAGRycy9kb3ducmV2LnhtbFBLAQIUABQAAAAIAIdO4kAz&#10;LwWeOwAAADkAAAAQAAAAAAAAAAEAIAAAAA4BAABkcnMvc2hhcGV4bWwueG1sUEsFBgAAAAAGAAYA&#10;WwEAALgDAAAAAA==&#10;">
                  <v:fill on="f" focussize="0,0"/>
                  <v:stroke on="f"/>
                  <v:imagedata r:id="rId27" o:title=""/>
                  <o:lock v:ext="edit" aspectratio="t"/>
                </v:shape>
                <v:shape id="图片 47" o:spid="_x0000_s1026" o:spt="75" type="#_x0000_t75" style="position:absolute;left:2324;top:-2358;height:990;width:1050;" filled="f" o:preferrelative="t" stroked="f" coordsize="21600,21600" o:gfxdata="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qmKO8AAAA&#10;2wAAAA8AAAAAAAAAAQAgAAAAIgAAAGRycy9kb3ducmV2LnhtbFBLAQIUABQAAAAIAIdO4kAzLwWe&#10;OwAAADkAAAAQAAAAAAAAAAEAIAAAAAsBAABkcnMvc2hhcGV4bWwueG1sUEsFBgAAAAAGAAYAWwEA&#10;ALUDAAAAAA==&#10;">
                  <v:fill on="f" focussize="0,0"/>
                  <v:stroke on="f"/>
                  <v:imagedata r:id="rId28" o:title=""/>
                  <o:lock v:ext="edit" aspectratio="t"/>
                </v:shape>
                <v:shape id="图片 48" o:spid="_x0000_s1026" o:spt="75" type="#_x0000_t75" style="position:absolute;left:3374;top:-2358;height:990;width:1500;" filled="f" o:preferrelative="t" stroked="f" coordsize="21600,21600" o:gfxdata="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RWVb4A&#10;AADbAAAADwAAAAAAAAABACAAAAAiAAAAZHJzL2Rvd25yZXYueG1sUEsBAhQAFAAAAAgAh07iQDMv&#10;BZ47AAAAOQAAABAAAAAAAAAAAQAgAAAADQEAAGRycy9zaGFwZXhtbC54bWxQSwUGAAAAAAYABgBb&#10;AQAAtwMAAAAA&#10;">
                  <v:fill on="f" focussize="0,0"/>
                  <v:stroke on="f"/>
                  <v:imagedata r:id="rId29" o:title=""/>
                  <o:lock v:ext="edit" aspectratio="t"/>
                </v:shape>
                <v:shape id="图片 49" o:spid="_x0000_s1026" o:spt="75" type="#_x0000_t75" style="position:absolute;left:1184;top:-1368;height:975;width:1140;" filled="f" o:preferrelative="t" stroked="f" coordsize="21600,21600" o:gfxdata="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D8gvQAA&#10;ANsAAAAPAAAAAAAAAAEAIAAAACIAAABkcnMvZG93bnJldi54bWxQSwECFAAUAAAACACHTuJAMy8F&#10;njsAAAA5AAAAEAAAAAAAAAABACAAAAAMAQAAZHJzL3NoYXBleG1sLnhtbFBLBQYAAAAABgAGAFsB&#10;AAC2AwAAAAA=&#10;">
                  <v:fill on="f" focussize="0,0"/>
                  <v:stroke on="f"/>
                  <v:imagedata r:id="rId30" o:title=""/>
                  <o:lock v:ext="edit" aspectratio="t"/>
                </v:shape>
              </v:group>
            </w:pict>
          </mc:Fallback>
        </mc:AlternateContent>
      </w:r>
      <w:r>
        <mc:AlternateContent>
          <mc:Choice Requires="wpg">
            <w:drawing>
              <wp:anchor distT="0" distB="0" distL="114300" distR="114300" simplePos="0" relativeHeight="251667456" behindDoc="1" locked="0" layoutInCell="1" allowOverlap="1">
                <wp:simplePos x="0" y="0"/>
                <wp:positionH relativeFrom="page">
                  <wp:posOffset>3094990</wp:posOffset>
                </wp:positionH>
                <wp:positionV relativeFrom="paragraph">
                  <wp:posOffset>-2887345</wp:posOffset>
                </wp:positionV>
                <wp:extent cx="1885950" cy="2638425"/>
                <wp:effectExtent l="635" t="635" r="0" b="8890"/>
                <wp:wrapNone/>
                <wp:docPr id="70" name="组合 50"/>
                <wp:cNvGraphicFramePr/>
                <a:graphic xmlns:a="http://schemas.openxmlformats.org/drawingml/2006/main">
                  <a:graphicData uri="http://schemas.microsoft.com/office/word/2010/wordprocessingGroup">
                    <wpg:wgp>
                      <wpg:cNvGrpSpPr/>
                      <wpg:grpSpPr>
                        <a:xfrm>
                          <a:off x="0" y="0"/>
                          <a:ext cx="1885950" cy="2638425"/>
                          <a:chOff x="4875" y="-4547"/>
                          <a:chExt cx="2970" cy="4155"/>
                        </a:xfrm>
                      </wpg:grpSpPr>
                      <pic:pic xmlns:pic="http://schemas.openxmlformats.org/drawingml/2006/picture">
                        <pic:nvPicPr>
                          <pic:cNvPr id="66" name="图片 51"/>
                          <pic:cNvPicPr>
                            <a:picLocks noChangeAspect="1"/>
                          </pic:cNvPicPr>
                        </pic:nvPicPr>
                        <pic:blipFill>
                          <a:blip r:embed="rId31"/>
                          <a:stretch>
                            <a:fillRect/>
                          </a:stretch>
                        </pic:blipFill>
                        <pic:spPr>
                          <a:xfrm>
                            <a:off x="4874" y="-4548"/>
                            <a:ext cx="2970" cy="975"/>
                          </a:xfrm>
                          <a:prstGeom prst="rect">
                            <a:avLst/>
                          </a:prstGeom>
                          <a:noFill/>
                          <a:ln>
                            <a:noFill/>
                          </a:ln>
                        </pic:spPr>
                      </pic:pic>
                      <pic:pic xmlns:pic="http://schemas.openxmlformats.org/drawingml/2006/picture">
                        <pic:nvPicPr>
                          <pic:cNvPr id="67" name="图片 52"/>
                          <pic:cNvPicPr>
                            <a:picLocks noChangeAspect="1"/>
                          </pic:cNvPicPr>
                        </pic:nvPicPr>
                        <pic:blipFill>
                          <a:blip r:embed="rId21"/>
                          <a:stretch>
                            <a:fillRect/>
                          </a:stretch>
                        </pic:blipFill>
                        <pic:spPr>
                          <a:xfrm>
                            <a:off x="4874" y="-3573"/>
                            <a:ext cx="2970" cy="1215"/>
                          </a:xfrm>
                          <a:prstGeom prst="rect">
                            <a:avLst/>
                          </a:prstGeom>
                          <a:noFill/>
                          <a:ln>
                            <a:noFill/>
                          </a:ln>
                        </pic:spPr>
                      </pic:pic>
                      <pic:pic xmlns:pic="http://schemas.openxmlformats.org/drawingml/2006/picture">
                        <pic:nvPicPr>
                          <pic:cNvPr id="68" name="图片 53"/>
                          <pic:cNvPicPr>
                            <a:picLocks noChangeAspect="1"/>
                          </pic:cNvPicPr>
                        </pic:nvPicPr>
                        <pic:blipFill>
                          <a:blip r:embed="rId32"/>
                          <a:stretch>
                            <a:fillRect/>
                          </a:stretch>
                        </pic:blipFill>
                        <pic:spPr>
                          <a:xfrm>
                            <a:off x="4874" y="-2358"/>
                            <a:ext cx="2970" cy="990"/>
                          </a:xfrm>
                          <a:prstGeom prst="rect">
                            <a:avLst/>
                          </a:prstGeom>
                          <a:noFill/>
                          <a:ln>
                            <a:noFill/>
                          </a:ln>
                        </pic:spPr>
                      </pic:pic>
                      <pic:pic xmlns:pic="http://schemas.openxmlformats.org/drawingml/2006/picture">
                        <pic:nvPicPr>
                          <pic:cNvPr id="69" name="图片 54"/>
                          <pic:cNvPicPr>
                            <a:picLocks noChangeAspect="1"/>
                          </pic:cNvPicPr>
                        </pic:nvPicPr>
                        <pic:blipFill>
                          <a:blip r:embed="rId31"/>
                          <a:stretch>
                            <a:fillRect/>
                          </a:stretch>
                        </pic:blipFill>
                        <pic:spPr>
                          <a:xfrm>
                            <a:off x="4874" y="-1368"/>
                            <a:ext cx="2970" cy="975"/>
                          </a:xfrm>
                          <a:prstGeom prst="rect">
                            <a:avLst/>
                          </a:prstGeom>
                          <a:noFill/>
                          <a:ln>
                            <a:noFill/>
                          </a:ln>
                        </pic:spPr>
                      </pic:pic>
                    </wpg:wgp>
                  </a:graphicData>
                </a:graphic>
              </wp:anchor>
            </w:drawing>
          </mc:Choice>
          <mc:Fallback>
            <w:pict>
              <v:group id="组合 50" o:spid="_x0000_s1026" o:spt="203" style="position:absolute;left:0pt;margin-left:243.7pt;margin-top:-227.35pt;height:207.75pt;width:148.5pt;mso-position-horizontal-relative:page;z-index:-251649024;mso-width-relative:page;mso-height-relative:page;" coordorigin="4875,-4547" coordsize="2970,4155" o:gfxdata="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NydHYcYAAAApAgAAGQAA&#10;AGRycy9fcmVscy9lMm9Eb2MueG1sLnJlbHO9kcFqAjEQhu9C3yHMvZvdFYqIWS8ieBX7AEMymw1u&#10;JiGJpb69gVKoIPXmcWb4v/+D2Wy//Sy+KGUXWEHXtCCIdTCOrYLP0/59BSIXZINzYFJwpQzb4W2x&#10;OdKMpYby5GIWlcJZwVRKXEuZ9UQecxMicb2MIXksdUxWRtRntCT7tv2Q6S8DhjumOBgF6WCWIE7X&#10;WJufs8M4Ok27oC+euDyokM7X7grEZKko8GQc/iyXTWQL8rFD/xqH/j+H7jUO3a+DvHvwcAN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">
                <o:lock v:ext="edit" aspectratio="f"/>
                <v:shape id="图片 51" o:spid="_x0000_s1026" o:spt="75" type="#_x0000_t75" style="position:absolute;left:4874;top:-4548;height:975;width:2970;" filled="f" o:preferrelative="t" stroked="f" coordsize="21600,21600" o:gfxdata="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3uP74A&#10;AADbAAAADwAAAAAAAAABACAAAAAiAAAAZHJzL2Rvd25yZXYueG1sUEsBAhQAFAAAAAgAh07iQDMv&#10;BZ47AAAAOQAAABAAAAAAAAAAAQAgAAAADQEAAGRycy9zaGFwZXhtbC54bWxQSwUGAAAAAAYABgBb&#10;AQAAtwMAAAAA&#10;">
                  <v:fill on="f" focussize="0,0"/>
                  <v:stroke on="f"/>
                  <v:imagedata r:id="rId31" o:title=""/>
                  <o:lock v:ext="edit" aspectratio="t"/>
                </v:shape>
                <v:shape id="图片 52" o:spid="_x0000_s1026" o:spt="75" type="#_x0000_t75" style="position:absolute;left:4874;top:-3573;height:1215;width:2970;" filled="f" o:preferrelative="t" stroked="f" coordsize="21600,21600" o:gfxdata="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VkGb4A&#10;AADbAAAADwAAAAAAAAABACAAAAAiAAAAZHJzL2Rvd25yZXYueG1sUEsBAhQAFAAAAAgAh07iQDMv&#10;BZ47AAAAOQAAABAAAAAAAAAAAQAgAAAADQEAAGRycy9zaGFwZXhtbC54bWxQSwUGAAAAAAYABgBb&#10;AQAAtwMAAAAA&#10;">
                  <v:fill on="f" focussize="0,0"/>
                  <v:stroke on="f"/>
                  <v:imagedata r:id="rId21" o:title=""/>
                  <o:lock v:ext="edit" aspectratio="t"/>
                </v:shape>
                <v:shape id="图片 53" o:spid="_x0000_s1026" o:spt="75" type="#_x0000_t75" style="position:absolute;left:4874;top:-2358;height:990;width:2970;" filled="f" o:preferrelative="t" stroked="f" coordsize="21600,21600" o:gfxdata="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cqy25AAAA2wAA&#10;AA8AAAAAAAAAAQAgAAAAIgAAAGRycy9kb3ducmV2LnhtbFBLAQIUABQAAAAIAIdO4kAzLwWeOwAA&#10;ADkAAAAQAAAAAAAAAAEAIAAAAAgBAABkcnMvc2hhcGV4bWwueG1sUEsFBgAAAAAGAAYAWwEAALID&#10;AAAAAA==&#10;">
                  <v:fill on="f" focussize="0,0"/>
                  <v:stroke on="f"/>
                  <v:imagedata r:id="rId32" o:title=""/>
                  <o:lock v:ext="edit" aspectratio="t"/>
                </v:shape>
                <v:shape id="图片 54" o:spid="_x0000_s1026" o:spt="75" type="#_x0000_t75" style="position:absolute;left:4874;top:-1368;height:975;width:2970;" filled="f" o:preferrelative="t" stroked="f" coordsize="21600,21600" o:gfxdata="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Cek2/&#10;AAAA2wAAAA8AAAAAAAAAAQAgAAAAIgAAAGRycy9kb3ducmV2LnhtbFBLAQIUABQAAAAIAIdO4kAz&#10;LwWeOwAAADkAAAAQAAAAAAAAAAEAIAAAAA4BAABkcnMvc2hhcGV4bWwueG1sUEsFBgAAAAAGAAYA&#10;WwEAALgDAAAAAA==&#10;">
                  <v:fill on="f" focussize="0,0"/>
                  <v:stroke on="f"/>
                  <v:imagedata r:id="rId31" o:title=""/>
                  <o:lock v:ext="edit" aspectratio="t"/>
                </v:shape>
              </v:group>
            </w:pict>
          </mc:Fallback>
        </mc:AlternateContent>
      </w:r>
      <w:r>
        <w:drawing>
          <wp:anchor distT="0" distB="0" distL="0" distR="0" simplePos="0" relativeHeight="251668480" behindDoc="1" locked="0" layoutInCell="1" allowOverlap="1">
            <wp:simplePos x="0" y="0"/>
            <wp:positionH relativeFrom="page">
              <wp:posOffset>4980940</wp:posOffset>
            </wp:positionH>
            <wp:positionV relativeFrom="paragraph">
              <wp:posOffset>-1496695</wp:posOffset>
            </wp:positionV>
            <wp:extent cx="4953000" cy="628650"/>
            <wp:effectExtent l="0" t="0" r="0" b="0"/>
            <wp:wrapNone/>
            <wp:docPr id="2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9.png"/>
                    <pic:cNvPicPr>
                      <a:picLocks noChangeAspect="1"/>
                    </pic:cNvPicPr>
                  </pic:nvPicPr>
                  <pic:blipFill>
                    <a:blip r:embed="rId33" cstate="print"/>
                    <a:stretch>
                      <a:fillRect/>
                    </a:stretch>
                  </pic:blipFill>
                  <pic:spPr>
                    <a:xfrm>
                      <a:off x="0" y="0"/>
                      <a:ext cx="4952949" cy="628637"/>
                    </a:xfrm>
                    <a:prstGeom prst="rect">
                      <a:avLst/>
                    </a:prstGeom>
                  </pic:spPr>
                </pic:pic>
              </a:graphicData>
            </a:graphic>
          </wp:anchor>
        </w:drawing>
      </w:r>
      <w:r>
        <w:drawing>
          <wp:anchor distT="0" distB="0" distL="0" distR="0" simplePos="0" relativeHeight="251669504" behindDoc="1" locked="0" layoutInCell="1" allowOverlap="1">
            <wp:simplePos x="0" y="0"/>
            <wp:positionH relativeFrom="page">
              <wp:posOffset>1475740</wp:posOffset>
            </wp:positionH>
            <wp:positionV relativeFrom="paragraph">
              <wp:posOffset>-868045</wp:posOffset>
            </wp:positionV>
            <wp:extent cx="666750" cy="619125"/>
            <wp:effectExtent l="0" t="0" r="0" b="9525"/>
            <wp:wrapNone/>
            <wp:docPr id="2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0.png"/>
                    <pic:cNvPicPr>
                      <a:picLocks noChangeAspect="1"/>
                    </pic:cNvPicPr>
                  </pic:nvPicPr>
                  <pic:blipFill>
                    <a:blip r:embed="rId34" cstate="print"/>
                    <a:stretch>
                      <a:fillRect/>
                    </a:stretch>
                  </pic:blipFill>
                  <pic:spPr>
                    <a:xfrm>
                      <a:off x="0" y="0"/>
                      <a:ext cx="666737" cy="619112"/>
                    </a:xfrm>
                    <a:prstGeom prst="rect">
                      <a:avLst/>
                    </a:prstGeom>
                  </pic:spPr>
                </pic:pic>
              </a:graphicData>
            </a:graphic>
          </wp:anchor>
        </w:drawing>
      </w:r>
      <w:r>
        <w:drawing>
          <wp:anchor distT="0" distB="0" distL="0" distR="0" simplePos="0" relativeHeight="251670528" behindDoc="1" locked="0" layoutInCell="1" allowOverlap="1">
            <wp:simplePos x="0" y="0"/>
            <wp:positionH relativeFrom="page">
              <wp:posOffset>2142490</wp:posOffset>
            </wp:positionH>
            <wp:positionV relativeFrom="paragraph">
              <wp:posOffset>-868045</wp:posOffset>
            </wp:positionV>
            <wp:extent cx="952500" cy="619125"/>
            <wp:effectExtent l="0" t="0" r="0" b="9525"/>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png"/>
                    <pic:cNvPicPr>
                      <a:picLocks noChangeAspect="1"/>
                    </pic:cNvPicPr>
                  </pic:nvPicPr>
                  <pic:blipFill>
                    <a:blip r:embed="rId12" cstate="print"/>
                    <a:stretch>
                      <a:fillRect/>
                    </a:stretch>
                  </pic:blipFill>
                  <pic:spPr>
                    <a:xfrm>
                      <a:off x="0" y="0"/>
                      <a:ext cx="952322" cy="619112"/>
                    </a:xfrm>
                    <a:prstGeom prst="rect">
                      <a:avLst/>
                    </a:prstGeom>
                  </pic:spPr>
                </pic:pic>
              </a:graphicData>
            </a:graphic>
          </wp:anchor>
        </w:drawing>
      </w:r>
      <w:r>
        <w:drawing>
          <wp:anchor distT="0" distB="0" distL="0" distR="0" simplePos="0" relativeHeight="251671552" behindDoc="1" locked="0" layoutInCell="1" allowOverlap="1">
            <wp:simplePos x="0" y="0"/>
            <wp:positionH relativeFrom="page">
              <wp:posOffset>4980940</wp:posOffset>
            </wp:positionH>
            <wp:positionV relativeFrom="paragraph">
              <wp:posOffset>-868045</wp:posOffset>
            </wp:positionV>
            <wp:extent cx="4953000" cy="619125"/>
            <wp:effectExtent l="0" t="0" r="0" b="9525"/>
            <wp:wrapNone/>
            <wp:docPr id="3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8.png"/>
                    <pic:cNvPicPr>
                      <a:picLocks noChangeAspect="1"/>
                    </pic:cNvPicPr>
                  </pic:nvPicPr>
                  <pic:blipFill>
                    <a:blip r:embed="rId35" cstate="print"/>
                    <a:stretch>
                      <a:fillRect/>
                    </a:stretch>
                  </pic:blipFill>
                  <pic:spPr>
                    <a:xfrm>
                      <a:off x="0" y="0"/>
                      <a:ext cx="4952949" cy="619112"/>
                    </a:xfrm>
                    <a:prstGeom prst="rect">
                      <a:avLst/>
                    </a:prstGeom>
                  </pic:spPr>
                </pic:pic>
              </a:graphicData>
            </a:graphic>
          </wp:anchor>
        </w:drawing>
      </w:r>
      <w:r>
        <w:rPr>
          <w:w w:val="125"/>
          <w:sz w:val="28"/>
        </w:rPr>
        <w:t>—2—</w:t>
      </w:r>
    </w:p>
    <w:p>
      <w:pPr>
        <w:spacing w:after="0"/>
        <w:jc w:val="right"/>
        <w:rPr>
          <w:sz w:val="28"/>
        </w:rPr>
        <w:sectPr>
          <w:footerReference r:id="rId3" w:type="default"/>
          <w:pgSz w:w="16840" w:h="11910" w:orient="landscape"/>
          <w:pgMar w:top="1100" w:right="1080" w:bottom="280" w:left="1060" w:header="0" w:footer="0" w:gutter="0"/>
          <w:cols w:space="720" w:num="1"/>
        </w:sectPr>
      </w:pPr>
    </w:p>
    <w:p>
      <w:pPr>
        <w:pStyle w:val="4"/>
        <w:rPr>
          <w:rFonts w:ascii="Times New Roman"/>
          <w:sz w:val="20"/>
        </w:rPr>
      </w:pPr>
      <w:r>
        <mc:AlternateContent>
          <mc:Choice Requires="wpg">
            <w:drawing>
              <wp:anchor distT="0" distB="0" distL="114300" distR="114300" simplePos="0" relativeHeight="251672576" behindDoc="1" locked="0" layoutInCell="1" allowOverlap="1">
                <wp:simplePos x="0" y="0"/>
                <wp:positionH relativeFrom="page">
                  <wp:posOffset>751840</wp:posOffset>
                </wp:positionH>
                <wp:positionV relativeFrom="page">
                  <wp:posOffset>1085215</wp:posOffset>
                </wp:positionV>
                <wp:extent cx="2343150" cy="1895475"/>
                <wp:effectExtent l="635" t="635" r="0" b="8890"/>
                <wp:wrapNone/>
                <wp:docPr id="80" name="组合 55"/>
                <wp:cNvGraphicFramePr/>
                <a:graphic xmlns:a="http://schemas.openxmlformats.org/drawingml/2006/main">
                  <a:graphicData uri="http://schemas.microsoft.com/office/word/2010/wordprocessingGroup">
                    <wpg:wgp>
                      <wpg:cNvGrpSpPr/>
                      <wpg:grpSpPr>
                        <a:xfrm>
                          <a:off x="0" y="0"/>
                          <a:ext cx="2343150" cy="1895475"/>
                          <a:chOff x="1185" y="1710"/>
                          <a:chExt cx="3690" cy="2985"/>
                        </a:xfrm>
                      </wpg:grpSpPr>
                      <pic:pic xmlns:pic="http://schemas.openxmlformats.org/drawingml/2006/picture">
                        <pic:nvPicPr>
                          <pic:cNvPr id="71" name="图片 56"/>
                          <pic:cNvPicPr>
                            <a:picLocks noChangeAspect="1"/>
                          </pic:cNvPicPr>
                        </pic:nvPicPr>
                        <pic:blipFill>
                          <a:blip r:embed="rId6"/>
                          <a:stretch>
                            <a:fillRect/>
                          </a:stretch>
                        </pic:blipFill>
                        <pic:spPr>
                          <a:xfrm>
                            <a:off x="1184" y="1709"/>
                            <a:ext cx="1140" cy="255"/>
                          </a:xfrm>
                          <a:prstGeom prst="rect">
                            <a:avLst/>
                          </a:prstGeom>
                          <a:noFill/>
                          <a:ln>
                            <a:noFill/>
                          </a:ln>
                        </pic:spPr>
                      </pic:pic>
                      <pic:pic xmlns:pic="http://schemas.openxmlformats.org/drawingml/2006/picture">
                        <pic:nvPicPr>
                          <pic:cNvPr id="72" name="图片 57"/>
                          <pic:cNvPicPr>
                            <a:picLocks noChangeAspect="1"/>
                          </pic:cNvPicPr>
                        </pic:nvPicPr>
                        <pic:blipFill>
                          <a:blip r:embed="rId7"/>
                          <a:stretch>
                            <a:fillRect/>
                          </a:stretch>
                        </pic:blipFill>
                        <pic:spPr>
                          <a:xfrm>
                            <a:off x="2324" y="1709"/>
                            <a:ext cx="1050" cy="255"/>
                          </a:xfrm>
                          <a:prstGeom prst="rect">
                            <a:avLst/>
                          </a:prstGeom>
                          <a:noFill/>
                          <a:ln>
                            <a:noFill/>
                          </a:ln>
                        </pic:spPr>
                      </pic:pic>
                      <pic:pic xmlns:pic="http://schemas.openxmlformats.org/drawingml/2006/picture">
                        <pic:nvPicPr>
                          <pic:cNvPr id="73" name="图片 58"/>
                          <pic:cNvPicPr>
                            <a:picLocks noChangeAspect="1"/>
                          </pic:cNvPicPr>
                        </pic:nvPicPr>
                        <pic:blipFill>
                          <a:blip r:embed="rId8"/>
                          <a:stretch>
                            <a:fillRect/>
                          </a:stretch>
                        </pic:blipFill>
                        <pic:spPr>
                          <a:xfrm>
                            <a:off x="3374" y="1709"/>
                            <a:ext cx="1500" cy="255"/>
                          </a:xfrm>
                          <a:prstGeom prst="rect">
                            <a:avLst/>
                          </a:prstGeom>
                          <a:noFill/>
                          <a:ln>
                            <a:noFill/>
                          </a:ln>
                        </pic:spPr>
                      </pic:pic>
                      <pic:pic xmlns:pic="http://schemas.openxmlformats.org/drawingml/2006/picture">
                        <pic:nvPicPr>
                          <pic:cNvPr id="74" name="图片 59"/>
                          <pic:cNvPicPr>
                            <a:picLocks noChangeAspect="1"/>
                          </pic:cNvPicPr>
                        </pic:nvPicPr>
                        <pic:blipFill>
                          <a:blip r:embed="rId36"/>
                          <a:stretch>
                            <a:fillRect/>
                          </a:stretch>
                        </pic:blipFill>
                        <pic:spPr>
                          <a:xfrm>
                            <a:off x="1184" y="1964"/>
                            <a:ext cx="1140" cy="1725"/>
                          </a:xfrm>
                          <a:prstGeom prst="rect">
                            <a:avLst/>
                          </a:prstGeom>
                          <a:noFill/>
                          <a:ln>
                            <a:noFill/>
                          </a:ln>
                        </pic:spPr>
                      </pic:pic>
                      <pic:pic xmlns:pic="http://schemas.openxmlformats.org/drawingml/2006/picture">
                        <pic:nvPicPr>
                          <pic:cNvPr id="75" name="图片 60"/>
                          <pic:cNvPicPr>
                            <a:picLocks noChangeAspect="1"/>
                          </pic:cNvPicPr>
                        </pic:nvPicPr>
                        <pic:blipFill>
                          <a:blip r:embed="rId37"/>
                          <a:stretch>
                            <a:fillRect/>
                          </a:stretch>
                        </pic:blipFill>
                        <pic:spPr>
                          <a:xfrm>
                            <a:off x="2324" y="1964"/>
                            <a:ext cx="1050" cy="750"/>
                          </a:xfrm>
                          <a:prstGeom prst="rect">
                            <a:avLst/>
                          </a:prstGeom>
                          <a:noFill/>
                          <a:ln>
                            <a:noFill/>
                          </a:ln>
                        </pic:spPr>
                      </pic:pic>
                      <pic:pic xmlns:pic="http://schemas.openxmlformats.org/drawingml/2006/picture">
                        <pic:nvPicPr>
                          <pic:cNvPr id="76" name="图片 61"/>
                          <pic:cNvPicPr>
                            <a:picLocks noChangeAspect="1"/>
                          </pic:cNvPicPr>
                        </pic:nvPicPr>
                        <pic:blipFill>
                          <a:blip r:embed="rId38"/>
                          <a:stretch>
                            <a:fillRect/>
                          </a:stretch>
                        </pic:blipFill>
                        <pic:spPr>
                          <a:xfrm>
                            <a:off x="3374" y="1964"/>
                            <a:ext cx="1500" cy="750"/>
                          </a:xfrm>
                          <a:prstGeom prst="rect">
                            <a:avLst/>
                          </a:prstGeom>
                          <a:noFill/>
                          <a:ln>
                            <a:noFill/>
                          </a:ln>
                        </pic:spPr>
                      </pic:pic>
                      <pic:pic xmlns:pic="http://schemas.openxmlformats.org/drawingml/2006/picture">
                        <pic:nvPicPr>
                          <pic:cNvPr id="77" name="图片 62"/>
                          <pic:cNvPicPr>
                            <a:picLocks noChangeAspect="1"/>
                          </pic:cNvPicPr>
                        </pic:nvPicPr>
                        <pic:blipFill>
                          <a:blip r:embed="rId34"/>
                          <a:stretch>
                            <a:fillRect/>
                          </a:stretch>
                        </pic:blipFill>
                        <pic:spPr>
                          <a:xfrm>
                            <a:off x="2324" y="2714"/>
                            <a:ext cx="1050" cy="975"/>
                          </a:xfrm>
                          <a:prstGeom prst="rect">
                            <a:avLst/>
                          </a:prstGeom>
                          <a:noFill/>
                          <a:ln>
                            <a:noFill/>
                          </a:ln>
                        </pic:spPr>
                      </pic:pic>
                      <pic:pic xmlns:pic="http://schemas.openxmlformats.org/drawingml/2006/picture">
                        <pic:nvPicPr>
                          <pic:cNvPr id="78" name="图片 63"/>
                          <pic:cNvPicPr>
                            <a:picLocks noChangeAspect="1"/>
                          </pic:cNvPicPr>
                        </pic:nvPicPr>
                        <pic:blipFill>
                          <a:blip r:embed="rId12"/>
                          <a:stretch>
                            <a:fillRect/>
                          </a:stretch>
                        </pic:blipFill>
                        <pic:spPr>
                          <a:xfrm>
                            <a:off x="3374" y="2714"/>
                            <a:ext cx="1500" cy="975"/>
                          </a:xfrm>
                          <a:prstGeom prst="rect">
                            <a:avLst/>
                          </a:prstGeom>
                          <a:noFill/>
                          <a:ln>
                            <a:noFill/>
                          </a:ln>
                        </pic:spPr>
                      </pic:pic>
                      <pic:pic xmlns:pic="http://schemas.openxmlformats.org/drawingml/2006/picture">
                        <pic:nvPicPr>
                          <pic:cNvPr id="79" name="图片 64"/>
                          <pic:cNvPicPr>
                            <a:picLocks noChangeAspect="1"/>
                          </pic:cNvPicPr>
                        </pic:nvPicPr>
                        <pic:blipFill>
                          <a:blip r:embed="rId39"/>
                          <a:stretch>
                            <a:fillRect/>
                          </a:stretch>
                        </pic:blipFill>
                        <pic:spPr>
                          <a:xfrm>
                            <a:off x="1184" y="3689"/>
                            <a:ext cx="1140" cy="1005"/>
                          </a:xfrm>
                          <a:prstGeom prst="rect">
                            <a:avLst/>
                          </a:prstGeom>
                          <a:noFill/>
                          <a:ln>
                            <a:noFill/>
                          </a:ln>
                        </pic:spPr>
                      </pic:pic>
                    </wpg:wgp>
                  </a:graphicData>
                </a:graphic>
              </wp:anchor>
            </w:drawing>
          </mc:Choice>
          <mc:Fallback>
            <w:pict>
              <v:group id="组合 55" o:spid="_x0000_s1026" o:spt="203" style="position:absolute;left:0pt;margin-left:59.2pt;margin-top:85.45pt;height:149.25pt;width:184.5pt;mso-position-horizontal-relative:page;mso-position-vertical-relative:page;z-index:-251643904;mso-width-relative:page;mso-height-relative:page;" coordorigin="1185,1710" coordsize="3690,2985" o:gfxdata="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">
                <o:lock v:ext="edit" aspectratio="f"/>
                <v:shape id="图片 56" o:spid="_x0000_s1026" o:spt="75" type="#_x0000_t75" style="position:absolute;left:1184;top:1709;height:255;width:1140;" filled="f" o:preferrelative="t" stroked="f" coordsize="21600,21600" o:gfxdata="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ulwrsAAADb&#10;AAAADwAAAAAAAAABACAAAAAiAAAAZHJzL2Rvd25yZXYueG1sUEsBAhQAFAAAAAgAh07iQDMvBZ47&#10;AAAAOQAAABAAAAAAAAAAAQAgAAAACgEAAGRycy9zaGFwZXhtbC54bWxQSwUGAAAAAAYABgBbAQAA&#10;tAMAAAAA&#10;">
                  <v:fill on="f" focussize="0,0"/>
                  <v:stroke on="f"/>
                  <v:imagedata r:id="rId6" o:title=""/>
                  <o:lock v:ext="edit" aspectratio="t"/>
                </v:shape>
                <v:shape id="图片 57" o:spid="_x0000_s1026" o:spt="75" type="#_x0000_t75" style="position:absolute;left:2324;top:1709;height:255;width:1050;" filled="f" o:preferrelative="t" stroked="f" coordsize="21600,21600" o:gfxdata="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Ge6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图片 58" o:spid="_x0000_s1026" o:spt="75" type="#_x0000_t75" style="position:absolute;left:3374;top:1709;height:255;width:1500;" filled="f" o:preferrelative="t" stroked="f" coordsize="21600,21600" o:gfxdata="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6n4p7sAAADb&#10;AAAADwAAAAAAAAABACAAAAAiAAAAZHJzL2Rvd25yZXYueG1sUEsBAhQAFAAAAAgAh07iQDMvBZ47&#10;AAAAOQAAABAAAAAAAAAAAQAgAAAACgEAAGRycy9zaGFwZXhtbC54bWxQSwUGAAAAAAYABgBbAQAA&#10;tAMAAAAA&#10;">
                  <v:fill on="f" focussize="0,0"/>
                  <v:stroke on="f"/>
                  <v:imagedata r:id="rId8" o:title=""/>
                  <o:lock v:ext="edit" aspectratio="t"/>
                </v:shape>
                <v:shape id="图片 59" o:spid="_x0000_s1026" o:spt="75" type="#_x0000_t75" style="position:absolute;left:1184;top:1964;height:1725;width:1140;" filled="f" o:preferrelative="t" stroked="f" coordsize="21600,21600" o:gfxdata="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a8bNvQAA&#10;ANsAAAAPAAAAAAAAAAEAIAAAACIAAABkcnMvZG93bnJldi54bWxQSwECFAAUAAAACACHTuJAMy8F&#10;njsAAAA5AAAAEAAAAAAAAAABACAAAAAMAQAAZHJzL3NoYXBleG1sLnhtbFBLBQYAAAAABgAGAFsB&#10;AAC2AwAAAAA=&#10;">
                  <v:fill on="f" focussize="0,0"/>
                  <v:stroke on="f"/>
                  <v:imagedata r:id="rId36" o:title=""/>
                  <o:lock v:ext="edit" aspectratio="t"/>
                </v:shape>
                <v:shape id="图片 60" o:spid="_x0000_s1026" o:spt="75" type="#_x0000_t75" style="position:absolute;left:2324;top:1964;height:750;width:1050;" filled="f" o:preferrelative="t" stroked="f" coordsize="21600,21600" o:gfxdata="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2jBPvQAA&#10;ANsAAAAPAAAAAAAAAAEAIAAAACIAAABkcnMvZG93bnJldi54bWxQSwECFAAUAAAACACHTuJAMy8F&#10;njsAAAA5AAAAEAAAAAAAAAABACAAAAAMAQAAZHJzL3NoYXBleG1sLnhtbFBLBQYAAAAABgAGAFsB&#10;AAC2AwAAAAA=&#10;">
                  <v:fill on="f" focussize="0,0"/>
                  <v:stroke on="f"/>
                  <v:imagedata r:id="rId37" o:title=""/>
                  <o:lock v:ext="edit" aspectratio="t"/>
                </v:shape>
                <v:shape id="图片 61" o:spid="_x0000_s1026" o:spt="75" type="#_x0000_t75" style="position:absolute;left:3374;top:1964;height:750;width:1500;" filled="f" o:preferrelative="t" stroked="f" coordsize="21600,21600" o:gfxdata="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7oxDvQAA&#10;ANsAAAAPAAAAAAAAAAEAIAAAACIAAABkcnMvZG93bnJldi54bWxQSwECFAAUAAAACACHTuJAMy8F&#10;njsAAAA5AAAAEAAAAAAAAAABACAAAAAMAQAAZHJzL3NoYXBleG1sLnhtbFBLBQYAAAAABgAGAFsB&#10;AAC2AwAAAAA=&#10;">
                  <v:fill on="f" focussize="0,0"/>
                  <v:stroke on="f"/>
                  <v:imagedata r:id="rId38" o:title=""/>
                  <o:lock v:ext="edit" aspectratio="t"/>
                </v:shape>
                <v:shape id="图片 62" o:spid="_x0000_s1026" o:spt="75" type="#_x0000_t75" style="position:absolute;left:2324;top:2714;height:975;width:1050;" filled="f" o:preferrelative="t" stroked="f" coordsize="21600,21600" o:gfxdata="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0E5W/&#10;AAAA2wAAAA8AAAAAAAAAAQAgAAAAIgAAAGRycy9kb3ducmV2LnhtbFBLAQIUABQAAAAIAIdO4kAz&#10;LwWeOwAAADkAAAAQAAAAAAAAAAEAIAAAAA4BAABkcnMvc2hhcGV4bWwueG1sUEsFBgAAAAAGAAYA&#10;WwEAALgDAAAAAA==&#10;">
                  <v:fill on="f" focussize="0,0"/>
                  <v:stroke on="f"/>
                  <v:imagedata r:id="rId34" o:title=""/>
                  <o:lock v:ext="edit" aspectratio="t"/>
                </v:shape>
                <v:shape id="图片 63" o:spid="_x0000_s1026" o:spt="75" type="#_x0000_t75" style="position:absolute;left:3374;top:2714;height:975;width:1500;" filled="f" o:preferrelative="t" stroked="f" coordsize="21600,21600" o:gfxdata="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Ggtm2AAAA2wAAAA8A&#10;AAAAAAAAAQAgAAAAIgAAAGRycy9kb3ducmV2LnhtbFBLAQIUABQAAAAIAIdO4kAzLwWeOwAAADkA&#10;AAAQAAAAAAAAAAEAIAAAAAUBAABkcnMvc2hhcGV4bWwueG1sUEsFBgAAAAAGAAYAWwEAAK8DAAAA&#10;AA==&#10;">
                  <v:fill on="f" focussize="0,0"/>
                  <v:stroke on="f"/>
                  <v:imagedata r:id="rId12" o:title=""/>
                  <o:lock v:ext="edit" aspectratio="t"/>
                </v:shape>
                <v:shape id="图片 64" o:spid="_x0000_s1026" o:spt="75" type="#_x0000_t75" style="position:absolute;left:1184;top:3689;height:1005;width:1140;" filled="f" o:preferrelative="t" stroked="f" coordsize="21600,21600" o:gfxdata="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yKB274A&#10;AADbAAAADwAAAAAAAAABACAAAAAiAAAAZHJzL2Rvd25yZXYueG1sUEsBAhQAFAAAAAgAh07iQDMv&#10;BZ47AAAAOQAAABAAAAAAAAAAAQAgAAAADQEAAGRycy9zaGFwZXhtbC54bWxQSwUGAAAAAAYABgBb&#10;AQAAtwMAAAAA&#10;">
                  <v:fill on="f" focussize="0,0"/>
                  <v:stroke on="f"/>
                  <v:imagedata r:id="rId39" o:title=""/>
                  <o:lock v:ext="edit" aspectratio="t"/>
                </v:shape>
              </v:group>
            </w:pict>
          </mc:Fallback>
        </mc:AlternateContent>
      </w:r>
      <w:r>
        <mc:AlternateContent>
          <mc:Choice Requires="wpg">
            <w:drawing>
              <wp:anchor distT="0" distB="0" distL="114300" distR="114300" simplePos="0" relativeHeight="251673600" behindDoc="1" locked="0" layoutInCell="1" allowOverlap="1">
                <wp:simplePos x="0" y="0"/>
                <wp:positionH relativeFrom="page">
                  <wp:posOffset>3094990</wp:posOffset>
                </wp:positionH>
                <wp:positionV relativeFrom="page">
                  <wp:posOffset>1085215</wp:posOffset>
                </wp:positionV>
                <wp:extent cx="1885950" cy="1895475"/>
                <wp:effectExtent l="635" t="635" r="0" b="8890"/>
                <wp:wrapNone/>
                <wp:docPr id="86" name="组合 65"/>
                <wp:cNvGraphicFramePr/>
                <a:graphic xmlns:a="http://schemas.openxmlformats.org/drawingml/2006/main">
                  <a:graphicData uri="http://schemas.microsoft.com/office/word/2010/wordprocessingGroup">
                    <wpg:wgp>
                      <wpg:cNvGrpSpPr/>
                      <wpg:grpSpPr>
                        <a:xfrm>
                          <a:off x="0" y="0"/>
                          <a:ext cx="1885950" cy="1895475"/>
                          <a:chOff x="4875" y="1710"/>
                          <a:chExt cx="2970" cy="2985"/>
                        </a:xfrm>
                      </wpg:grpSpPr>
                      <pic:pic xmlns:pic="http://schemas.openxmlformats.org/drawingml/2006/picture">
                        <pic:nvPicPr>
                          <pic:cNvPr id="81" name="图片 66"/>
                          <pic:cNvPicPr>
                            <a:picLocks noChangeAspect="1"/>
                          </pic:cNvPicPr>
                        </pic:nvPicPr>
                        <pic:blipFill>
                          <a:blip r:embed="rId40"/>
                          <a:stretch>
                            <a:fillRect/>
                          </a:stretch>
                        </pic:blipFill>
                        <pic:spPr>
                          <a:xfrm>
                            <a:off x="4874" y="1709"/>
                            <a:ext cx="2970" cy="255"/>
                          </a:xfrm>
                          <a:prstGeom prst="rect">
                            <a:avLst/>
                          </a:prstGeom>
                          <a:noFill/>
                          <a:ln>
                            <a:noFill/>
                          </a:ln>
                        </pic:spPr>
                      </pic:pic>
                      <pic:pic xmlns:pic="http://schemas.openxmlformats.org/drawingml/2006/picture">
                        <pic:nvPicPr>
                          <pic:cNvPr id="82" name="图片 67"/>
                          <pic:cNvPicPr>
                            <a:picLocks noChangeAspect="1"/>
                          </pic:cNvPicPr>
                        </pic:nvPicPr>
                        <pic:blipFill>
                          <a:blip r:embed="rId41"/>
                          <a:stretch>
                            <a:fillRect/>
                          </a:stretch>
                        </pic:blipFill>
                        <pic:spPr>
                          <a:xfrm>
                            <a:off x="4874" y="1964"/>
                            <a:ext cx="2970" cy="750"/>
                          </a:xfrm>
                          <a:prstGeom prst="rect">
                            <a:avLst/>
                          </a:prstGeom>
                          <a:noFill/>
                          <a:ln>
                            <a:noFill/>
                          </a:ln>
                        </pic:spPr>
                      </pic:pic>
                      <pic:pic xmlns:pic="http://schemas.openxmlformats.org/drawingml/2006/picture">
                        <pic:nvPicPr>
                          <pic:cNvPr id="83" name="图片 68"/>
                          <pic:cNvPicPr>
                            <a:picLocks noChangeAspect="1"/>
                          </pic:cNvPicPr>
                        </pic:nvPicPr>
                        <pic:blipFill>
                          <a:blip r:embed="rId31"/>
                          <a:stretch>
                            <a:fillRect/>
                          </a:stretch>
                        </pic:blipFill>
                        <pic:spPr>
                          <a:xfrm>
                            <a:off x="4874" y="2714"/>
                            <a:ext cx="2970" cy="975"/>
                          </a:xfrm>
                          <a:prstGeom prst="rect">
                            <a:avLst/>
                          </a:prstGeom>
                          <a:noFill/>
                          <a:ln>
                            <a:noFill/>
                          </a:ln>
                        </pic:spPr>
                      </pic:pic>
                      <pic:pic xmlns:pic="http://schemas.openxmlformats.org/drawingml/2006/picture">
                        <pic:nvPicPr>
                          <pic:cNvPr id="84" name="图片 69"/>
                          <pic:cNvPicPr>
                            <a:picLocks noChangeAspect="1"/>
                          </pic:cNvPicPr>
                        </pic:nvPicPr>
                        <pic:blipFill>
                          <a:blip r:embed="rId42"/>
                          <a:stretch>
                            <a:fillRect/>
                          </a:stretch>
                        </pic:blipFill>
                        <pic:spPr>
                          <a:xfrm>
                            <a:off x="4874" y="3689"/>
                            <a:ext cx="2970" cy="495"/>
                          </a:xfrm>
                          <a:prstGeom prst="rect">
                            <a:avLst/>
                          </a:prstGeom>
                          <a:noFill/>
                          <a:ln>
                            <a:noFill/>
                          </a:ln>
                        </pic:spPr>
                      </pic:pic>
                      <pic:pic xmlns:pic="http://schemas.openxmlformats.org/drawingml/2006/picture">
                        <pic:nvPicPr>
                          <pic:cNvPr id="85" name="图片 70"/>
                          <pic:cNvPicPr>
                            <a:picLocks noChangeAspect="1"/>
                          </pic:cNvPicPr>
                        </pic:nvPicPr>
                        <pic:blipFill>
                          <a:blip r:embed="rId43"/>
                          <a:stretch>
                            <a:fillRect/>
                          </a:stretch>
                        </pic:blipFill>
                        <pic:spPr>
                          <a:xfrm>
                            <a:off x="4874" y="4184"/>
                            <a:ext cx="2970" cy="510"/>
                          </a:xfrm>
                          <a:prstGeom prst="rect">
                            <a:avLst/>
                          </a:prstGeom>
                          <a:noFill/>
                          <a:ln>
                            <a:noFill/>
                          </a:ln>
                        </pic:spPr>
                      </pic:pic>
                    </wpg:wgp>
                  </a:graphicData>
                </a:graphic>
              </wp:anchor>
            </w:drawing>
          </mc:Choice>
          <mc:Fallback>
            <w:pict>
              <v:group id="组合 65" o:spid="_x0000_s1026" o:spt="203" style="position:absolute;left:0pt;margin-left:243.7pt;margin-top:85.45pt;height:149.25pt;width:148.5pt;mso-position-horizontal-relative:page;mso-position-vertical-relative:page;z-index:-251642880;mso-width-relative:page;mso-height-relative:page;" coordorigin="4875,1710" coordsize="2970,2985" o:gfxdata="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">
                <o:lock v:ext="edit" aspectratio="f"/>
                <v:shape id="图片 66" o:spid="_x0000_s1026" o:spt="75" type="#_x0000_t75" style="position:absolute;left:4874;top:1709;height:255;width:2970;" filled="f" o:preferrelative="t" stroked="f" coordsize="21600,21600" o:gfxdata="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PCI87sAAADb&#10;AAAADwAAAAAAAAABACAAAAAiAAAAZHJzL2Rvd25yZXYueG1sUEsBAhQAFAAAAAgAh07iQDMvBZ47&#10;AAAAOQAAABAAAAAAAAAAAQAgAAAACgEAAGRycy9zaGFwZXhtbC54bWxQSwUGAAAAAAYABgBbAQAA&#10;tAMAAAAA&#10;">
                  <v:fill on="f" focussize="0,0"/>
                  <v:stroke on="f"/>
                  <v:imagedata r:id="rId40" o:title=""/>
                  <o:lock v:ext="edit" aspectratio="t"/>
                </v:shape>
                <v:shape id="图片 67" o:spid="_x0000_s1026" o:spt="75" type="#_x0000_t75" style="position:absolute;left:4874;top:1964;height:750;width:2970;" filled="f" o:preferrelative="t" stroked="f" coordsize="21600,21600" o:gfxdata="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zsqi/&#10;AAAA2wAAAA8AAAAAAAAAAQAgAAAAIgAAAGRycy9kb3ducmV2LnhtbFBLAQIUABQAAAAIAIdO4kAz&#10;LwWeOwAAADkAAAAQAAAAAAAAAAEAIAAAAA4BAABkcnMvc2hhcGV4bWwueG1sUEsFBgAAAAAGAAYA&#10;WwEAALgDAAAAAA==&#10;">
                  <v:fill on="f" focussize="0,0"/>
                  <v:stroke on="f"/>
                  <v:imagedata r:id="rId41" o:title=""/>
                  <o:lock v:ext="edit" aspectratio="t"/>
                </v:shape>
                <v:shape id="图片 68" o:spid="_x0000_s1026" o:spt="75" type="#_x0000_t75" style="position:absolute;left:4874;top:2714;height:975;width:2970;" filled="f" o:preferrelative="t" stroked="f" coordsize="21600,21600" o:gfxdata="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rXb4A&#10;AADbAAAADwAAAAAAAAABACAAAAAiAAAAZHJzL2Rvd25yZXYueG1sUEsBAhQAFAAAAAgAh07iQDMv&#10;BZ47AAAAOQAAABAAAAAAAAAAAQAgAAAADQEAAGRycy9zaGFwZXhtbC54bWxQSwUGAAAAAAYABgBb&#10;AQAAtwMAAAAA&#10;">
                  <v:fill on="f" focussize="0,0"/>
                  <v:stroke on="f"/>
                  <v:imagedata r:id="rId31" o:title=""/>
                  <o:lock v:ext="edit" aspectratio="t"/>
                </v:shape>
                <v:shape id="图片 69" o:spid="_x0000_s1026" o:spt="75" type="#_x0000_t75" style="position:absolute;left:4874;top:3689;height:495;width:2970;" filled="f" o:preferrelative="t" stroked="f" coordsize="21600,21600" o:gfxdata="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4Sd7sAAADb&#10;AAAADwAAAAAAAAABACAAAAAiAAAAZHJzL2Rvd25yZXYueG1sUEsBAhQAFAAAAAgAh07iQDMvBZ47&#10;AAAAOQAAABAAAAAAAAAAAQAgAAAACgEAAGRycy9zaGFwZXhtbC54bWxQSwUGAAAAAAYABgBbAQAA&#10;tAMAAAAA&#10;">
                  <v:fill on="f" focussize="0,0"/>
                  <v:stroke on="f"/>
                  <v:imagedata r:id="rId42" o:title=""/>
                  <o:lock v:ext="edit" aspectratio="t"/>
                </v:shape>
                <v:shape id="图片 70" o:spid="_x0000_s1026" o:spt="75" type="#_x0000_t75" style="position:absolute;left:4874;top:4184;height:510;width:2970;" filled="f" o:preferrelative="t" stroked="f" coordsize="21600,21600" o:gfxdata="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CfVi8AAAA&#10;2wAAAA8AAAAAAAAAAQAgAAAAIgAAAGRycy9kb3ducmV2LnhtbFBLAQIUABQAAAAIAIdO4kAzLwWe&#10;OwAAADkAAAAQAAAAAAAAAAEAIAAAAAsBAABkcnMvc2hhcGV4bWwueG1sUEsFBgAAAAAGAAYAWwEA&#10;ALUDAAAAAA==&#10;">
                  <v:fill on="f" focussize="0,0"/>
                  <v:stroke on="f"/>
                  <v:imagedata r:id="rId43" o:title=""/>
                  <o:lock v:ext="edit" aspectratio="t"/>
                </v:shape>
              </v:group>
            </w:pict>
          </mc:Fallback>
        </mc:AlternateContent>
      </w:r>
      <w:r>
        <w:drawing>
          <wp:anchor distT="0" distB="0" distL="0" distR="0" simplePos="0" relativeHeight="251674624" behindDoc="1" locked="0" layoutInCell="1" allowOverlap="1">
            <wp:simplePos x="0" y="0"/>
            <wp:positionH relativeFrom="page">
              <wp:posOffset>4980940</wp:posOffset>
            </wp:positionH>
            <wp:positionV relativeFrom="page">
              <wp:posOffset>1247140</wp:posOffset>
            </wp:positionV>
            <wp:extent cx="4953000" cy="476250"/>
            <wp:effectExtent l="0" t="0" r="0" b="0"/>
            <wp:wrapNone/>
            <wp:docPr id="3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8.png"/>
                    <pic:cNvPicPr>
                      <a:picLocks noChangeAspect="1"/>
                    </pic:cNvPicPr>
                  </pic:nvPicPr>
                  <pic:blipFill>
                    <a:blip r:embed="rId44" cstate="print"/>
                    <a:stretch>
                      <a:fillRect/>
                    </a:stretch>
                  </pic:blipFill>
                  <pic:spPr>
                    <a:xfrm>
                      <a:off x="0" y="0"/>
                      <a:ext cx="4952949" cy="476237"/>
                    </a:xfrm>
                    <a:prstGeom prst="rect">
                      <a:avLst/>
                    </a:prstGeom>
                  </pic:spPr>
                </pic:pic>
              </a:graphicData>
            </a:graphic>
          </wp:anchor>
        </w:drawing>
      </w:r>
      <w:r>
        <w:drawing>
          <wp:anchor distT="0" distB="0" distL="0" distR="0" simplePos="0" relativeHeight="251675648" behindDoc="1" locked="0" layoutInCell="1" allowOverlap="1">
            <wp:simplePos x="0" y="0"/>
            <wp:positionH relativeFrom="page">
              <wp:posOffset>4980940</wp:posOffset>
            </wp:positionH>
            <wp:positionV relativeFrom="page">
              <wp:posOffset>1723390</wp:posOffset>
            </wp:positionV>
            <wp:extent cx="4953000" cy="619125"/>
            <wp:effectExtent l="0" t="0" r="0" b="9525"/>
            <wp:wrapNone/>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8.png"/>
                    <pic:cNvPicPr>
                      <a:picLocks noChangeAspect="1"/>
                    </pic:cNvPicPr>
                  </pic:nvPicPr>
                  <pic:blipFill>
                    <a:blip r:embed="rId35" cstate="print"/>
                    <a:stretch>
                      <a:fillRect/>
                    </a:stretch>
                  </pic:blipFill>
                  <pic:spPr>
                    <a:xfrm>
                      <a:off x="0" y="0"/>
                      <a:ext cx="4952949" cy="619112"/>
                    </a:xfrm>
                    <a:prstGeom prst="rect">
                      <a:avLst/>
                    </a:prstGeom>
                  </pic:spPr>
                </pic:pic>
              </a:graphicData>
            </a:graphic>
          </wp:anchor>
        </w:drawing>
      </w:r>
      <w:r>
        <w:drawing>
          <wp:anchor distT="0" distB="0" distL="0" distR="0" simplePos="0" relativeHeight="251676672" behindDoc="1" locked="0" layoutInCell="1" allowOverlap="1">
            <wp:simplePos x="0" y="0"/>
            <wp:positionH relativeFrom="page">
              <wp:posOffset>1475740</wp:posOffset>
            </wp:positionH>
            <wp:positionV relativeFrom="page">
              <wp:posOffset>2342515</wp:posOffset>
            </wp:positionV>
            <wp:extent cx="666750" cy="638175"/>
            <wp:effectExtent l="0" t="0" r="0" b="9525"/>
            <wp:wrapNone/>
            <wp:docPr id="3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9.png"/>
                    <pic:cNvPicPr>
                      <a:picLocks noChangeAspect="1"/>
                    </pic:cNvPicPr>
                  </pic:nvPicPr>
                  <pic:blipFill>
                    <a:blip r:embed="rId45" cstate="print"/>
                    <a:stretch>
                      <a:fillRect/>
                    </a:stretch>
                  </pic:blipFill>
                  <pic:spPr>
                    <a:xfrm>
                      <a:off x="0" y="0"/>
                      <a:ext cx="666737" cy="637997"/>
                    </a:xfrm>
                    <a:prstGeom prst="rect">
                      <a:avLst/>
                    </a:prstGeom>
                  </pic:spPr>
                </pic:pic>
              </a:graphicData>
            </a:graphic>
          </wp:anchor>
        </w:drawing>
      </w:r>
      <w:r>
        <mc:AlternateContent>
          <mc:Choice Requires="wpg">
            <w:drawing>
              <wp:anchor distT="0" distB="0" distL="114300" distR="114300" simplePos="0" relativeHeight="251677696" behindDoc="1" locked="0" layoutInCell="1" allowOverlap="1">
                <wp:simplePos x="0" y="0"/>
                <wp:positionH relativeFrom="page">
                  <wp:posOffset>2142490</wp:posOffset>
                </wp:positionH>
                <wp:positionV relativeFrom="page">
                  <wp:posOffset>2342515</wp:posOffset>
                </wp:positionV>
                <wp:extent cx="952500" cy="638175"/>
                <wp:effectExtent l="635" t="635" r="0" b="8890"/>
                <wp:wrapNone/>
                <wp:docPr id="89" name="组合 71"/>
                <wp:cNvGraphicFramePr/>
                <a:graphic xmlns:a="http://schemas.openxmlformats.org/drawingml/2006/main">
                  <a:graphicData uri="http://schemas.microsoft.com/office/word/2010/wordprocessingGroup">
                    <wpg:wgp>
                      <wpg:cNvGrpSpPr/>
                      <wpg:grpSpPr>
                        <a:xfrm>
                          <a:off x="0" y="0"/>
                          <a:ext cx="952500" cy="638175"/>
                          <a:chOff x="3375" y="3690"/>
                          <a:chExt cx="1500" cy="1005"/>
                        </a:xfrm>
                      </wpg:grpSpPr>
                      <pic:pic xmlns:pic="http://schemas.openxmlformats.org/drawingml/2006/picture">
                        <pic:nvPicPr>
                          <pic:cNvPr id="87" name="图片 72"/>
                          <pic:cNvPicPr>
                            <a:picLocks noChangeAspect="1"/>
                          </pic:cNvPicPr>
                        </pic:nvPicPr>
                        <pic:blipFill>
                          <a:blip r:embed="rId46"/>
                          <a:stretch>
                            <a:fillRect/>
                          </a:stretch>
                        </pic:blipFill>
                        <pic:spPr>
                          <a:xfrm>
                            <a:off x="3374" y="3689"/>
                            <a:ext cx="1500" cy="495"/>
                          </a:xfrm>
                          <a:prstGeom prst="rect">
                            <a:avLst/>
                          </a:prstGeom>
                          <a:noFill/>
                          <a:ln>
                            <a:noFill/>
                          </a:ln>
                        </pic:spPr>
                      </pic:pic>
                      <pic:pic xmlns:pic="http://schemas.openxmlformats.org/drawingml/2006/picture">
                        <pic:nvPicPr>
                          <pic:cNvPr id="88" name="图片 73"/>
                          <pic:cNvPicPr>
                            <a:picLocks noChangeAspect="1"/>
                          </pic:cNvPicPr>
                        </pic:nvPicPr>
                        <pic:blipFill>
                          <a:blip r:embed="rId47"/>
                          <a:stretch>
                            <a:fillRect/>
                          </a:stretch>
                        </pic:blipFill>
                        <pic:spPr>
                          <a:xfrm>
                            <a:off x="3374" y="4184"/>
                            <a:ext cx="1500" cy="510"/>
                          </a:xfrm>
                          <a:prstGeom prst="rect">
                            <a:avLst/>
                          </a:prstGeom>
                          <a:noFill/>
                          <a:ln>
                            <a:noFill/>
                          </a:ln>
                        </pic:spPr>
                      </pic:pic>
                    </wpg:wgp>
                  </a:graphicData>
                </a:graphic>
              </wp:anchor>
            </w:drawing>
          </mc:Choice>
          <mc:Fallback>
            <w:pict>
              <v:group id="组合 71" o:spid="_x0000_s1026" o:spt="203" style="position:absolute;left:0pt;margin-left:168.7pt;margin-top:184.45pt;height:50.25pt;width:75pt;mso-position-horizontal-relative:page;mso-position-vertical-relative:page;z-index:-251638784;mso-width-relative:page;mso-height-relative:page;" coordorigin="3375,3690" coordsize="1500,1005" o:gfxdata="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LmzwAL8AAAClAQAAGQAAAGRy&#10;cy9fcmVscy9lMm9Eb2MueG1sLnJlbHO9kMGKwjAQhu8L+w5h7tu0PSyymPYigldxH2BIpmmwmYQk&#10;ir69gWVBQfDmcWb4v/9j1uPFL+JMKbvACrqmBUGsg3FsFfwetl8rELkgG1wCk4IrZRiHz4/1nhYs&#10;NZRnF7OoFM4K5lLij5RZz+QxNyES18sUksdSx2RlRH1ES7Jv22+Z7hkwPDDFzihIO9ODOFxjbX7N&#10;DtPkNG2CPnni8qRCOl+7KxCTpaLAk3H4t+ybyBbkc4fuPQ7dv4N8eO5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">
                <o:lock v:ext="edit" aspectratio="f"/>
                <v:shape id="图片 72" o:spid="_x0000_s1026" o:spt="75" type="#_x0000_t75" style="position:absolute;left:3374;top:3689;height:495;width:1500;" filled="f" o:preferrelative="t" stroked="f" coordsize="21600,21600" o:gfxdata="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QMti8AAAA&#10;2wAAAA8AAAAAAAAAAQAgAAAAIgAAAGRycy9kb3ducmV2LnhtbFBLAQIUABQAAAAIAIdO4kAzLwWe&#10;OwAAADkAAAAQAAAAAAAAAAEAIAAAAAsBAABkcnMvc2hhcGV4bWwueG1sUEsFBgAAAAAGAAYAWwEA&#10;ALUDAAAAAA==&#10;">
                  <v:fill on="f" focussize="0,0"/>
                  <v:stroke on="f"/>
                  <v:imagedata r:id="rId46" o:title=""/>
                  <o:lock v:ext="edit" aspectratio="t"/>
                </v:shape>
                <v:shape id="图片 73" o:spid="_x0000_s1026" o:spt="75" type="#_x0000_t75" style="position:absolute;left:3374;top:4184;height:510;width:1500;" filled="f" o:preferrelative="t" stroked="f" coordsize="21600,21600" o:gfxdata="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TU6e5AAAA2wAA&#10;AA8AAAAAAAAAAQAgAAAAIgAAAGRycy9kb3ducmV2LnhtbFBLAQIUABQAAAAIAIdO4kAzLwWeOwAA&#10;ADkAAAAQAAAAAAAAAAEAIAAAAAgBAABkcnMvc2hhcGV4bWwueG1sUEsFBgAAAAAGAAYAWwEAALID&#10;AAAAAA==&#10;">
                  <v:fill on="f" focussize="0,0"/>
                  <v:stroke on="f"/>
                  <v:imagedata r:id="rId47" o:title=""/>
                  <o:lock v:ext="edit" aspectratio="t"/>
                </v:shape>
              </v:group>
            </w:pict>
          </mc:Fallback>
        </mc:AlternateContent>
      </w:r>
    </w:p>
    <w:p>
      <w:pPr>
        <w:pStyle w:val="4"/>
        <w:rPr>
          <w:rFonts w:ascii="Times New Roman"/>
          <w:sz w:val="20"/>
        </w:rPr>
      </w:pPr>
    </w:p>
    <w:p>
      <w:pPr>
        <w:pStyle w:val="4"/>
        <w:spacing w:before="3"/>
        <w:rPr>
          <w:rFonts w:ascii="Times New Roman"/>
          <w:sz w:val="10"/>
        </w:rPr>
      </w:pPr>
    </w:p>
    <w:tbl>
      <w:tblPr>
        <w:tblStyle w:val="6"/>
        <w:tblW w:w="14325"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0"/>
        <w:gridCol w:w="1050"/>
        <w:gridCol w:w="1500"/>
        <w:gridCol w:w="7800"/>
        <w:gridCol w:w="2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trPr>
        <w:tc>
          <w:tcPr>
            <w:tcW w:w="1140" w:type="dxa"/>
          </w:tcPr>
          <w:p>
            <w:pPr>
              <w:pStyle w:val="20"/>
              <w:spacing w:line="215" w:lineRule="exact"/>
              <w:ind w:left="179"/>
              <w:rPr>
                <w:rFonts w:hint="eastAsia" w:ascii="微软雅黑" w:eastAsia="微软雅黑"/>
                <w:b/>
                <w:sz w:val="19"/>
              </w:rPr>
            </w:pPr>
            <w:r>
              <w:rPr>
                <w:rFonts w:hint="eastAsia" w:ascii="微软雅黑" w:eastAsia="微软雅黑"/>
                <w:b/>
                <w:w w:val="105"/>
                <w:sz w:val="19"/>
              </w:rPr>
              <w:t>一级指标</w:t>
            </w:r>
          </w:p>
        </w:tc>
        <w:tc>
          <w:tcPr>
            <w:tcW w:w="1050" w:type="dxa"/>
          </w:tcPr>
          <w:p>
            <w:pPr>
              <w:pStyle w:val="20"/>
              <w:spacing w:line="215" w:lineRule="exact"/>
              <w:ind w:right="90"/>
              <w:jc w:val="right"/>
              <w:rPr>
                <w:rFonts w:hint="eastAsia" w:ascii="微软雅黑" w:eastAsia="微软雅黑"/>
                <w:b/>
                <w:sz w:val="19"/>
              </w:rPr>
            </w:pPr>
            <w:r>
              <w:rPr>
                <w:rFonts w:hint="eastAsia" w:ascii="微软雅黑" w:eastAsia="微软雅黑"/>
                <w:b/>
                <w:sz w:val="19"/>
              </w:rPr>
              <w:t>二级指标</w:t>
            </w:r>
          </w:p>
        </w:tc>
        <w:tc>
          <w:tcPr>
            <w:tcW w:w="1500" w:type="dxa"/>
          </w:tcPr>
          <w:p>
            <w:pPr>
              <w:pStyle w:val="20"/>
              <w:spacing w:line="215" w:lineRule="exact"/>
              <w:ind w:left="246" w:right="194"/>
              <w:jc w:val="center"/>
              <w:rPr>
                <w:rFonts w:hint="eastAsia" w:ascii="微软雅黑" w:eastAsia="微软雅黑"/>
                <w:b/>
                <w:sz w:val="19"/>
              </w:rPr>
            </w:pPr>
            <w:r>
              <w:rPr>
                <w:rFonts w:hint="eastAsia" w:ascii="微软雅黑" w:eastAsia="微软雅黑"/>
                <w:b/>
                <w:w w:val="105"/>
                <w:sz w:val="19"/>
              </w:rPr>
              <w:t>三级指标</w:t>
            </w:r>
          </w:p>
        </w:tc>
        <w:tc>
          <w:tcPr>
            <w:tcW w:w="7800" w:type="dxa"/>
          </w:tcPr>
          <w:p>
            <w:pPr>
              <w:pStyle w:val="20"/>
              <w:spacing w:line="215" w:lineRule="exact"/>
              <w:ind w:left="3494" w:right="3448"/>
              <w:jc w:val="center"/>
              <w:rPr>
                <w:rFonts w:hint="eastAsia" w:ascii="微软雅黑" w:eastAsia="微软雅黑"/>
                <w:b/>
                <w:sz w:val="19"/>
              </w:rPr>
            </w:pPr>
            <w:r>
              <w:rPr>
                <w:rFonts w:hint="eastAsia" w:ascii="微软雅黑" w:eastAsia="微软雅黑"/>
                <w:b/>
                <w:w w:val="105"/>
                <w:sz w:val="19"/>
              </w:rPr>
              <w:t>指标说明</w:t>
            </w:r>
          </w:p>
        </w:tc>
        <w:tc>
          <w:tcPr>
            <w:tcW w:w="2835" w:type="dxa"/>
          </w:tcPr>
          <w:p>
            <w:pPr>
              <w:pStyle w:val="20"/>
              <w:spacing w:line="215" w:lineRule="exact"/>
              <w:ind w:left="3494" w:right="3448"/>
              <w:jc w:val="center"/>
              <w:rPr>
                <w:rFonts w:hint="eastAsia" w:ascii="微软雅黑" w:eastAsia="微软雅黑"/>
                <w:b/>
                <w:w w:val="105"/>
                <w:sz w:val="19"/>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7" w:hRule="atLeast"/>
        </w:trPr>
        <w:tc>
          <w:tcPr>
            <w:tcW w:w="1140" w:type="dxa"/>
          </w:tcPr>
          <w:p>
            <w:pPr>
              <w:pStyle w:val="20"/>
              <w:spacing w:before="5"/>
              <w:rPr>
                <w:rFonts w:ascii="Times New Roman"/>
                <w:sz w:val="29"/>
              </w:rPr>
            </w:pPr>
          </w:p>
          <w:p>
            <w:pPr>
              <w:pStyle w:val="20"/>
              <w:ind w:left="384"/>
              <w:rPr>
                <w:sz w:val="19"/>
              </w:rPr>
            </w:pPr>
            <w:r>
              <w:rPr>
                <w:w w:val="105"/>
                <w:sz w:val="19"/>
              </w:rPr>
              <w:t>效益</w:t>
            </w:r>
          </w:p>
        </w:tc>
        <w:tc>
          <w:tcPr>
            <w:tcW w:w="1050" w:type="dxa"/>
          </w:tcPr>
          <w:p>
            <w:pPr>
              <w:pStyle w:val="20"/>
              <w:spacing w:before="5"/>
              <w:rPr>
                <w:rFonts w:ascii="Times New Roman"/>
                <w:sz w:val="29"/>
              </w:rPr>
            </w:pPr>
          </w:p>
          <w:p>
            <w:pPr>
              <w:pStyle w:val="20"/>
              <w:ind w:left="139"/>
              <w:rPr>
                <w:rFonts w:hint="default" w:eastAsia="Arial Unicode MS"/>
                <w:sz w:val="19"/>
                <w:lang w:val="en-US" w:eastAsia="zh-CN"/>
              </w:rPr>
            </w:pPr>
            <w:r>
              <w:rPr>
                <w:rFonts w:hint="eastAsia"/>
                <w:w w:val="105"/>
                <w:sz w:val="19"/>
                <w:lang w:val="en-US" w:eastAsia="zh-CN"/>
              </w:rPr>
              <w:t>社会效益</w:t>
            </w:r>
          </w:p>
        </w:tc>
        <w:tc>
          <w:tcPr>
            <w:tcW w:w="1500" w:type="dxa"/>
          </w:tcPr>
          <w:p>
            <w:pPr>
              <w:pStyle w:val="20"/>
              <w:spacing w:before="93"/>
              <w:ind w:right="194"/>
              <w:jc w:val="both"/>
              <w:rPr>
                <w:rFonts w:hint="default" w:eastAsia="Arial Unicode MS"/>
                <w:sz w:val="19"/>
                <w:lang w:val="en-US" w:eastAsia="zh-CN"/>
              </w:rPr>
            </w:pPr>
            <w:r>
              <w:rPr>
                <w:rFonts w:hint="eastAsia"/>
                <w:sz w:val="19"/>
                <w:lang w:val="en-US" w:eastAsia="zh-CN"/>
              </w:rPr>
              <w:t>实施效益</w:t>
            </w:r>
          </w:p>
        </w:tc>
        <w:tc>
          <w:tcPr>
            <w:tcW w:w="7800" w:type="dxa"/>
          </w:tcPr>
          <w:p>
            <w:pPr>
              <w:pStyle w:val="20"/>
              <w:spacing w:line="254" w:lineRule="exact"/>
              <w:ind w:left="122"/>
              <w:rPr>
                <w:sz w:val="19"/>
              </w:rPr>
            </w:pPr>
          </w:p>
          <w:p>
            <w:pPr>
              <w:pStyle w:val="20"/>
              <w:spacing w:line="211" w:lineRule="exact"/>
              <w:rPr>
                <w:rFonts w:hint="eastAsia"/>
                <w:sz w:val="19"/>
              </w:rPr>
            </w:pPr>
          </w:p>
          <w:p>
            <w:pPr>
              <w:pStyle w:val="20"/>
              <w:spacing w:line="211" w:lineRule="exact"/>
              <w:rPr>
                <w:sz w:val="19"/>
              </w:rPr>
            </w:pPr>
            <w:r>
              <w:rPr>
                <w:rFonts w:hint="eastAsia"/>
                <w:sz w:val="19"/>
              </w:rPr>
              <w:t>达到了保障我市特殊时期蔬菜供应的实施效益</w:t>
            </w:r>
          </w:p>
        </w:tc>
        <w:tc>
          <w:tcPr>
            <w:tcW w:w="2835" w:type="dxa"/>
          </w:tcPr>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default" w:eastAsia="Arial Unicode MS"/>
                <w:w w:val="105"/>
                <w:sz w:val="19"/>
                <w:lang w:val="en-US" w:eastAsia="zh-CN"/>
              </w:rPr>
            </w:pPr>
            <w:r>
              <w:rPr>
                <w:rFonts w:hint="eastAsia"/>
                <w:w w:val="105"/>
                <w:sz w:val="19"/>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140" w:type="dxa"/>
          </w:tcPr>
          <w:p>
            <w:pPr>
              <w:pStyle w:val="20"/>
              <w:ind w:left="384"/>
              <w:rPr>
                <w:rFonts w:hint="eastAsia" w:eastAsia="Arial Unicode MS"/>
                <w:w w:val="105"/>
                <w:sz w:val="19"/>
                <w:lang w:val="en-US" w:eastAsia="zh-CN"/>
              </w:rPr>
            </w:pPr>
          </w:p>
          <w:p>
            <w:pPr>
              <w:bidi w:val="0"/>
              <w:jc w:val="center"/>
              <w:rPr>
                <w:rFonts w:hint="eastAsia"/>
                <w:lang w:val="en-US" w:eastAsia="zh-CN"/>
              </w:rPr>
            </w:pPr>
            <w:r>
              <w:rPr>
                <w:w w:val="105"/>
                <w:sz w:val="19"/>
              </w:rPr>
              <w:t>效益</w:t>
            </w:r>
          </w:p>
        </w:tc>
        <w:tc>
          <w:tcPr>
            <w:tcW w:w="1050" w:type="dxa"/>
          </w:tcPr>
          <w:p>
            <w:pPr>
              <w:pStyle w:val="20"/>
              <w:ind w:left="139"/>
              <w:rPr>
                <w:rFonts w:hint="default"/>
                <w:w w:val="105"/>
                <w:sz w:val="19"/>
                <w:lang w:val="en-US" w:eastAsia="zh-CN"/>
              </w:rPr>
            </w:pPr>
            <w:r>
              <w:rPr>
                <w:rFonts w:hint="eastAsia"/>
                <w:w w:val="105"/>
                <w:sz w:val="19"/>
                <w:lang w:val="en-US" w:eastAsia="zh-CN"/>
              </w:rPr>
              <w:t>可持续发展</w:t>
            </w:r>
          </w:p>
        </w:tc>
        <w:tc>
          <w:tcPr>
            <w:tcW w:w="1500" w:type="dxa"/>
          </w:tcPr>
          <w:p>
            <w:pPr>
              <w:pStyle w:val="20"/>
              <w:spacing w:before="93"/>
              <w:ind w:right="194"/>
              <w:jc w:val="both"/>
              <w:rPr>
                <w:rFonts w:hint="default" w:eastAsia="Arial Unicode MS"/>
                <w:sz w:val="19"/>
                <w:lang w:val="en-US" w:eastAsia="zh-CN"/>
              </w:rPr>
            </w:pPr>
            <w:r>
              <w:rPr>
                <w:rFonts w:hint="eastAsia"/>
                <w:sz w:val="19"/>
                <w:lang w:val="en-US" w:eastAsia="zh-CN"/>
              </w:rPr>
              <w:t>实施效益</w:t>
            </w:r>
          </w:p>
          <w:p>
            <w:pPr>
              <w:bidi w:val="0"/>
              <w:jc w:val="center"/>
            </w:pPr>
          </w:p>
        </w:tc>
        <w:tc>
          <w:tcPr>
            <w:tcW w:w="7800" w:type="dxa"/>
          </w:tcPr>
          <w:p>
            <w:pPr>
              <w:pStyle w:val="20"/>
              <w:spacing w:line="211" w:lineRule="exact"/>
              <w:rPr>
                <w:rFonts w:hint="eastAsia"/>
                <w:sz w:val="19"/>
              </w:rPr>
            </w:pPr>
          </w:p>
          <w:p>
            <w:pPr>
              <w:tabs>
                <w:tab w:val="left" w:pos="1378"/>
              </w:tabs>
              <w:bidi w:val="0"/>
              <w:jc w:val="left"/>
              <w:rPr>
                <w:rFonts w:hint="eastAsia" w:eastAsia="宋体"/>
                <w:lang w:eastAsia="zh-CN"/>
              </w:rPr>
            </w:pPr>
            <w:r>
              <w:rPr>
                <w:rFonts w:hint="eastAsia" w:ascii="Arial Unicode MS" w:hAnsi="Arial Unicode MS" w:eastAsia="Arial Unicode MS" w:cs="Arial Unicode MS"/>
                <w:w w:val="105"/>
                <w:kern w:val="2"/>
                <w:sz w:val="19"/>
                <w:lang w:val="en-US" w:eastAsia="zh-CN" w:bidi="zh-CN"/>
              </w:rPr>
              <w:t>达到满足应急蔬菜储备需要、保障百姓生活和社会稳定的实施效益</w:t>
            </w:r>
          </w:p>
        </w:tc>
        <w:tc>
          <w:tcPr>
            <w:tcW w:w="2835" w:type="dxa"/>
          </w:tcPr>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default" w:eastAsia="Arial Unicode MS"/>
                <w:w w:val="105"/>
                <w:sz w:val="19"/>
                <w:lang w:val="en-US" w:eastAsia="zh-CN"/>
              </w:rPr>
            </w:pPr>
            <w:r>
              <w:rPr>
                <w:rFonts w:hint="eastAsia"/>
                <w:w w:val="105"/>
                <w:sz w:val="19"/>
                <w:lang w:val="en-US" w:eastAsia="zh-CN"/>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20" w:hRule="atLeast"/>
        </w:trPr>
        <w:tc>
          <w:tcPr>
            <w:tcW w:w="1140" w:type="dxa"/>
          </w:tcPr>
          <w:p>
            <w:pPr>
              <w:bidi w:val="0"/>
              <w:jc w:val="center"/>
              <w:rPr>
                <w:rFonts w:hint="eastAsia"/>
                <w:w w:val="105"/>
                <w:sz w:val="19"/>
                <w:lang w:val="en-US" w:eastAsia="zh-CN"/>
              </w:rPr>
            </w:pPr>
          </w:p>
          <w:p>
            <w:pPr>
              <w:bidi w:val="0"/>
              <w:jc w:val="center"/>
              <w:rPr>
                <w:rFonts w:hint="default" w:eastAsia="宋体"/>
                <w:w w:val="105"/>
                <w:sz w:val="19"/>
                <w:lang w:val="en-US" w:eastAsia="zh-CN"/>
              </w:rPr>
            </w:pPr>
            <w:r>
              <w:rPr>
                <w:rFonts w:hint="eastAsia"/>
                <w:w w:val="105"/>
                <w:sz w:val="19"/>
                <w:lang w:val="en-US" w:eastAsia="zh-CN"/>
              </w:rPr>
              <w:t>总分</w:t>
            </w:r>
          </w:p>
        </w:tc>
        <w:tc>
          <w:tcPr>
            <w:tcW w:w="1050" w:type="dxa"/>
          </w:tcPr>
          <w:p>
            <w:pPr>
              <w:pStyle w:val="20"/>
              <w:ind w:left="139"/>
              <w:rPr>
                <w:rFonts w:hint="eastAsia"/>
                <w:w w:val="105"/>
                <w:sz w:val="19"/>
                <w:lang w:val="en-US" w:eastAsia="zh-CN"/>
              </w:rPr>
            </w:pPr>
          </w:p>
        </w:tc>
        <w:tc>
          <w:tcPr>
            <w:tcW w:w="1500" w:type="dxa"/>
          </w:tcPr>
          <w:p>
            <w:pPr>
              <w:bidi w:val="0"/>
              <w:jc w:val="center"/>
            </w:pPr>
          </w:p>
        </w:tc>
        <w:tc>
          <w:tcPr>
            <w:tcW w:w="7800" w:type="dxa"/>
          </w:tcPr>
          <w:p>
            <w:pPr>
              <w:tabs>
                <w:tab w:val="left" w:pos="1378"/>
              </w:tabs>
              <w:bidi w:val="0"/>
              <w:jc w:val="left"/>
              <w:rPr>
                <w:rFonts w:hint="eastAsia" w:ascii="Arial Unicode MS" w:hAnsi="Arial Unicode MS" w:eastAsia="Arial Unicode MS" w:cs="Arial Unicode MS"/>
                <w:w w:val="105"/>
                <w:kern w:val="2"/>
                <w:sz w:val="19"/>
                <w:lang w:val="en-US" w:eastAsia="zh-CN" w:bidi="zh-CN"/>
              </w:rPr>
            </w:pPr>
          </w:p>
        </w:tc>
        <w:tc>
          <w:tcPr>
            <w:tcW w:w="2835" w:type="dxa"/>
          </w:tcPr>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eastAsia"/>
                <w:w w:val="105"/>
                <w:sz w:val="19"/>
                <w:lang w:val="en-US" w:eastAsia="zh-CN"/>
              </w:rPr>
            </w:pPr>
          </w:p>
          <w:p>
            <w:pPr>
              <w:pStyle w:val="20"/>
              <w:spacing w:line="201" w:lineRule="exact"/>
              <w:ind w:left="122"/>
              <w:jc w:val="center"/>
              <w:rPr>
                <w:rFonts w:hint="default"/>
                <w:w w:val="105"/>
                <w:sz w:val="19"/>
                <w:lang w:val="en-US" w:eastAsia="zh-CN"/>
              </w:rPr>
            </w:pPr>
            <w:r>
              <w:rPr>
                <w:rFonts w:hint="eastAsia"/>
                <w:w w:val="105"/>
                <w:sz w:val="19"/>
                <w:lang w:val="en-US" w:eastAsia="zh-CN"/>
              </w:rPr>
              <w:t>93</w:t>
            </w:r>
          </w:p>
        </w:tc>
      </w:tr>
    </w:tbl>
    <w:p>
      <w:pPr>
        <w:tabs>
          <w:tab w:val="left" w:pos="210"/>
        </w:tabs>
        <w:spacing w:after="0" w:line="211" w:lineRule="exact"/>
        <w:rPr>
          <w:sz w:val="19"/>
        </w:rPr>
        <w:sectPr>
          <w:footerReference r:id="rId4" w:type="even"/>
          <w:pgSz w:w="16840" w:h="11910" w:orient="landscape"/>
          <w:pgMar w:top="1100" w:right="1080" w:bottom="1280" w:left="1060" w:header="0" w:footer="1085" w:gutter="0"/>
          <w:cols w:space="720" w:num="1"/>
        </w:sectPr>
      </w:pPr>
    </w:p>
    <w:p>
      <w:pPr>
        <w:pStyle w:val="5"/>
        <w:keepNext w:val="0"/>
        <w:keepLines w:val="0"/>
        <w:widowControl/>
        <w:suppressLineNumbers w:val="0"/>
        <w:spacing w:before="100" w:beforeAutospacing="0" w:after="100" w:afterAutospacing="0" w:line="525" w:lineRule="atLeast"/>
        <w:ind w:right="0"/>
        <w:jc w:val="left"/>
        <w:rPr>
          <w:rFonts w:hint="default" w:ascii="仿宋_GB2312" w:hAnsi="宋体" w:eastAsia="仿宋_GB2312" w:cs="仿宋_GB2312"/>
          <w:i w:val="0"/>
          <w:caps w:val="0"/>
          <w:color w:val="000000"/>
          <w:spacing w:val="0"/>
          <w:sz w:val="31"/>
          <w:szCs w:val="3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887730</wp:posOffset>
              </wp:positionH>
              <wp:positionV relativeFrom="page">
                <wp:posOffset>6681470</wp:posOffset>
              </wp:positionV>
              <wp:extent cx="562610" cy="317500"/>
              <wp:effectExtent l="0" t="0" r="0" b="0"/>
              <wp:wrapNone/>
              <wp:docPr id="104" name="文本框 10"/>
              <wp:cNvGraphicFramePr/>
              <a:graphic xmlns:a="http://schemas.openxmlformats.org/drawingml/2006/main">
                <a:graphicData uri="http://schemas.microsoft.com/office/word/2010/wordprocessingShape">
                  <wps:wsp>
                    <wps:cNvSpPr txBox="1"/>
                    <wps:spPr>
                      <a:xfrm>
                        <a:off x="0" y="0"/>
                        <a:ext cx="562610" cy="317500"/>
                      </a:xfrm>
                      <a:prstGeom prst="rect">
                        <a:avLst/>
                      </a:prstGeom>
                      <a:noFill/>
                      <a:ln>
                        <a:noFill/>
                      </a:ln>
                    </wps:spPr>
                    <wps:txbx>
                      <w:txbxContent>
                        <w:p>
                          <w:pPr>
                            <w:spacing w:before="0" w:line="477" w:lineRule="exact"/>
                            <w:ind w:left="20" w:right="0" w:firstLine="0"/>
                            <w:jc w:val="left"/>
                            <w:rPr>
                              <w:sz w:val="28"/>
                            </w:rPr>
                          </w:pPr>
                          <w:r>
                            <w:rPr>
                              <w:spacing w:val="-22"/>
                              <w:w w:val="125"/>
                              <w:sz w:val="28"/>
                            </w:rPr>
                            <w:t>—2—</w:t>
                          </w:r>
                        </w:p>
                      </w:txbxContent>
                    </wps:txbx>
                    <wps:bodyPr lIns="0" tIns="0" rIns="0" bIns="0" upright="1"/>
                  </wps:wsp>
                </a:graphicData>
              </a:graphic>
            </wp:anchor>
          </w:drawing>
        </mc:Choice>
        <mc:Fallback>
          <w:pict>
            <v:shape id="文本框 10" o:spid="_x0000_s1026" o:spt="202" type="#_x0000_t202" style="position:absolute;left:0pt;margin-left:69.9pt;margin-top:526.1pt;height:25pt;width:44.3pt;mso-position-horizontal-relative:page;mso-position-vertical-relative:page;z-index:-251651072;mso-width-relative:page;mso-height-relative:page;" filled="f" stroked="f" coordsize="21600,21600" o:gfxdata="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j19b2QAAAA0BAAAPAAAAAAAAAAEAIAAAACIAAABkcnMvZG93bnJldi54bWxQSwEC&#10;FAAUAAAACACHTuJAq953lroBAAB0AwAADgAAAAAAAAABACAAAAAoAQAAZHJzL2Uyb0RvYy54bWxQ&#10;SwUGAAAAAAYABgBZAQAAVAUAAAAA&#10;">
              <v:fill on="f" focussize="0,0"/>
              <v:stroke on="f"/>
              <v:imagedata o:title=""/>
              <o:lock v:ext="edit" aspectratio="f"/>
              <v:textbox inset="0mm,0mm,0mm,0mm">
                <w:txbxContent>
                  <w:p>
                    <w:pPr>
                      <w:spacing w:before="0" w:line="477" w:lineRule="exact"/>
                      <w:ind w:left="20" w:right="0" w:firstLine="0"/>
                      <w:jc w:val="left"/>
                      <w:rPr>
                        <w:sz w:val="28"/>
                      </w:rPr>
                    </w:pPr>
                    <w:r>
                      <w:rPr>
                        <w:spacing w:val="-22"/>
                        <w:w w:val="125"/>
                        <w:sz w:val="28"/>
                      </w:rPr>
                      <w:t>—2—</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4D198"/>
    <w:multiLevelType w:val="singleLevel"/>
    <w:tmpl w:val="9304D198"/>
    <w:lvl w:ilvl="0" w:tentative="0">
      <w:start w:val="2"/>
      <w:numFmt w:val="chineseCounting"/>
      <w:suff w:val="nothing"/>
      <w:lvlText w:val="%1、"/>
      <w:lvlJc w:val="left"/>
      <w:pPr>
        <w:ind w:left="-15"/>
      </w:pPr>
      <w:rPr>
        <w:rFonts w:hint="eastAsia"/>
      </w:rPr>
    </w:lvl>
  </w:abstractNum>
  <w:abstractNum w:abstractNumId="1">
    <w:nsid w:val="DFF12351"/>
    <w:multiLevelType w:val="singleLevel"/>
    <w:tmpl w:val="DFF12351"/>
    <w:lvl w:ilvl="0" w:tentative="0">
      <w:start w:val="1"/>
      <w:numFmt w:val="chineseCounting"/>
      <w:suff w:val="nothing"/>
      <w:lvlText w:val="（%1）"/>
      <w:lvlJc w:val="left"/>
      <w:pPr>
        <w:ind w:left="465" w:leftChars="0" w:firstLine="0" w:firstLineChars="0"/>
      </w:pPr>
      <w:rPr>
        <w:rFonts w:hint="eastAsia"/>
      </w:rPr>
    </w:lvl>
  </w:abstractNum>
  <w:abstractNum w:abstractNumId="2">
    <w:nsid w:val="0A2BD635"/>
    <w:multiLevelType w:val="singleLevel"/>
    <w:tmpl w:val="0A2BD635"/>
    <w:lvl w:ilvl="0" w:tentative="0">
      <w:start w:val="1"/>
      <w:numFmt w:val="chineseCounting"/>
      <w:suff w:val="nothing"/>
      <w:lvlText w:val="（%1）"/>
      <w:lvlJc w:val="left"/>
      <w:rPr>
        <w:rFonts w:hint="eastAsia"/>
      </w:rPr>
    </w:lvl>
  </w:abstractNum>
  <w:abstractNum w:abstractNumId="3">
    <w:nsid w:val="6DB64C90"/>
    <w:multiLevelType w:val="singleLevel"/>
    <w:tmpl w:val="6DB64C90"/>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61AAA"/>
    <w:rsid w:val="00056C43"/>
    <w:rsid w:val="00060B77"/>
    <w:rsid w:val="00133149"/>
    <w:rsid w:val="001773C5"/>
    <w:rsid w:val="001B3A60"/>
    <w:rsid w:val="002217C9"/>
    <w:rsid w:val="00312929"/>
    <w:rsid w:val="00361D41"/>
    <w:rsid w:val="00572EA0"/>
    <w:rsid w:val="005E7432"/>
    <w:rsid w:val="006B599D"/>
    <w:rsid w:val="00715FA2"/>
    <w:rsid w:val="007276AE"/>
    <w:rsid w:val="007C498F"/>
    <w:rsid w:val="0080312D"/>
    <w:rsid w:val="008A4829"/>
    <w:rsid w:val="008B444F"/>
    <w:rsid w:val="00922DEC"/>
    <w:rsid w:val="00955749"/>
    <w:rsid w:val="009C4C24"/>
    <w:rsid w:val="00A00ADC"/>
    <w:rsid w:val="00A378B1"/>
    <w:rsid w:val="00BF7CE0"/>
    <w:rsid w:val="00CB2F8B"/>
    <w:rsid w:val="00D26D1F"/>
    <w:rsid w:val="00D51704"/>
    <w:rsid w:val="00D91659"/>
    <w:rsid w:val="00E47138"/>
    <w:rsid w:val="00EE114A"/>
    <w:rsid w:val="00FC6E35"/>
    <w:rsid w:val="01654F5F"/>
    <w:rsid w:val="019C5AFD"/>
    <w:rsid w:val="02356BA0"/>
    <w:rsid w:val="02906E0F"/>
    <w:rsid w:val="02AA15A6"/>
    <w:rsid w:val="031C775C"/>
    <w:rsid w:val="03913B39"/>
    <w:rsid w:val="03B820C9"/>
    <w:rsid w:val="03C40719"/>
    <w:rsid w:val="04021007"/>
    <w:rsid w:val="040B68C3"/>
    <w:rsid w:val="040E454B"/>
    <w:rsid w:val="04860FD3"/>
    <w:rsid w:val="04C61E7E"/>
    <w:rsid w:val="04D44653"/>
    <w:rsid w:val="04ED5A5C"/>
    <w:rsid w:val="05574359"/>
    <w:rsid w:val="05DE0706"/>
    <w:rsid w:val="064331B1"/>
    <w:rsid w:val="069432EB"/>
    <w:rsid w:val="06D158B3"/>
    <w:rsid w:val="08F9018E"/>
    <w:rsid w:val="097C7B68"/>
    <w:rsid w:val="09A06912"/>
    <w:rsid w:val="0A281103"/>
    <w:rsid w:val="0A6A79C6"/>
    <w:rsid w:val="0AC731A0"/>
    <w:rsid w:val="0AF27A9D"/>
    <w:rsid w:val="0B0177BC"/>
    <w:rsid w:val="0BBE0798"/>
    <w:rsid w:val="0C782B34"/>
    <w:rsid w:val="0C990143"/>
    <w:rsid w:val="0C9E1B2E"/>
    <w:rsid w:val="0D1B10CE"/>
    <w:rsid w:val="0D437D57"/>
    <w:rsid w:val="0E6D02EA"/>
    <w:rsid w:val="0E99504F"/>
    <w:rsid w:val="0EA11498"/>
    <w:rsid w:val="0F067153"/>
    <w:rsid w:val="0F382865"/>
    <w:rsid w:val="0F5D227A"/>
    <w:rsid w:val="0FD26A2A"/>
    <w:rsid w:val="0FDC369F"/>
    <w:rsid w:val="0FF535E4"/>
    <w:rsid w:val="10345A4A"/>
    <w:rsid w:val="10630D37"/>
    <w:rsid w:val="10A36273"/>
    <w:rsid w:val="111C53C2"/>
    <w:rsid w:val="11C57391"/>
    <w:rsid w:val="11DC78F3"/>
    <w:rsid w:val="11F1579F"/>
    <w:rsid w:val="12007623"/>
    <w:rsid w:val="12C06530"/>
    <w:rsid w:val="13093BD3"/>
    <w:rsid w:val="130C2A63"/>
    <w:rsid w:val="134D263F"/>
    <w:rsid w:val="13770DC3"/>
    <w:rsid w:val="13C612D8"/>
    <w:rsid w:val="13DA464D"/>
    <w:rsid w:val="146B7F9F"/>
    <w:rsid w:val="1477191C"/>
    <w:rsid w:val="147B7EDD"/>
    <w:rsid w:val="169C7635"/>
    <w:rsid w:val="16FC4E78"/>
    <w:rsid w:val="17287E7E"/>
    <w:rsid w:val="174D4A76"/>
    <w:rsid w:val="176A081D"/>
    <w:rsid w:val="17710C9A"/>
    <w:rsid w:val="19107FF3"/>
    <w:rsid w:val="193A62A7"/>
    <w:rsid w:val="195A5776"/>
    <w:rsid w:val="1987513F"/>
    <w:rsid w:val="19C66CC8"/>
    <w:rsid w:val="19C87E7E"/>
    <w:rsid w:val="19FA05E5"/>
    <w:rsid w:val="1A434098"/>
    <w:rsid w:val="1AA372DB"/>
    <w:rsid w:val="1AFB4673"/>
    <w:rsid w:val="1B0A0DFF"/>
    <w:rsid w:val="1B691251"/>
    <w:rsid w:val="1C4D43D7"/>
    <w:rsid w:val="1C5A5980"/>
    <w:rsid w:val="1C614DEE"/>
    <w:rsid w:val="1C8F0A53"/>
    <w:rsid w:val="1CB10D8D"/>
    <w:rsid w:val="1D9603CC"/>
    <w:rsid w:val="1DA32403"/>
    <w:rsid w:val="1DE67EEC"/>
    <w:rsid w:val="1E4F06FF"/>
    <w:rsid w:val="1E9E2761"/>
    <w:rsid w:val="1F600585"/>
    <w:rsid w:val="1F8C5B59"/>
    <w:rsid w:val="1FA30A63"/>
    <w:rsid w:val="203344DA"/>
    <w:rsid w:val="219715F4"/>
    <w:rsid w:val="21C91F8F"/>
    <w:rsid w:val="21DA1B69"/>
    <w:rsid w:val="225E6EE5"/>
    <w:rsid w:val="22851941"/>
    <w:rsid w:val="22EE1F69"/>
    <w:rsid w:val="22FA22AC"/>
    <w:rsid w:val="2301025D"/>
    <w:rsid w:val="23043E05"/>
    <w:rsid w:val="236B1584"/>
    <w:rsid w:val="23713BC8"/>
    <w:rsid w:val="23F91CC2"/>
    <w:rsid w:val="24050A3B"/>
    <w:rsid w:val="2457402B"/>
    <w:rsid w:val="24684CCF"/>
    <w:rsid w:val="25666123"/>
    <w:rsid w:val="259C09D7"/>
    <w:rsid w:val="26400534"/>
    <w:rsid w:val="264B020C"/>
    <w:rsid w:val="26D12EAD"/>
    <w:rsid w:val="26E21266"/>
    <w:rsid w:val="26EA5C4E"/>
    <w:rsid w:val="275224D1"/>
    <w:rsid w:val="276E4BDC"/>
    <w:rsid w:val="27B72062"/>
    <w:rsid w:val="27D129DB"/>
    <w:rsid w:val="285C3A5D"/>
    <w:rsid w:val="28B0386E"/>
    <w:rsid w:val="290D689E"/>
    <w:rsid w:val="297B56A3"/>
    <w:rsid w:val="29D67960"/>
    <w:rsid w:val="29F77D64"/>
    <w:rsid w:val="2A420A9D"/>
    <w:rsid w:val="2A6E15F2"/>
    <w:rsid w:val="2AA46416"/>
    <w:rsid w:val="2D172310"/>
    <w:rsid w:val="2D626E47"/>
    <w:rsid w:val="2D7B7FA3"/>
    <w:rsid w:val="2D800DE8"/>
    <w:rsid w:val="2DDD2433"/>
    <w:rsid w:val="2E0011C0"/>
    <w:rsid w:val="2E8F43F6"/>
    <w:rsid w:val="2E9C0270"/>
    <w:rsid w:val="2EB043FB"/>
    <w:rsid w:val="2EDB1543"/>
    <w:rsid w:val="2F094CC0"/>
    <w:rsid w:val="2F4F4850"/>
    <w:rsid w:val="30630D2E"/>
    <w:rsid w:val="30C66641"/>
    <w:rsid w:val="311C2760"/>
    <w:rsid w:val="31AE0149"/>
    <w:rsid w:val="320B0405"/>
    <w:rsid w:val="323807F3"/>
    <w:rsid w:val="323C5BD0"/>
    <w:rsid w:val="330B1AA6"/>
    <w:rsid w:val="33857623"/>
    <w:rsid w:val="33D0744A"/>
    <w:rsid w:val="33D94AA5"/>
    <w:rsid w:val="34273DBE"/>
    <w:rsid w:val="352C5D52"/>
    <w:rsid w:val="356859E6"/>
    <w:rsid w:val="35A94E52"/>
    <w:rsid w:val="36356E34"/>
    <w:rsid w:val="364C561C"/>
    <w:rsid w:val="36FC5A2B"/>
    <w:rsid w:val="37E913A8"/>
    <w:rsid w:val="385B01A0"/>
    <w:rsid w:val="38826659"/>
    <w:rsid w:val="38850234"/>
    <w:rsid w:val="38B16914"/>
    <w:rsid w:val="38E1087F"/>
    <w:rsid w:val="38F96D77"/>
    <w:rsid w:val="394408D0"/>
    <w:rsid w:val="396523A1"/>
    <w:rsid w:val="397A5DCA"/>
    <w:rsid w:val="397E128D"/>
    <w:rsid w:val="39C862C7"/>
    <w:rsid w:val="3A562AD9"/>
    <w:rsid w:val="3AB04AC9"/>
    <w:rsid w:val="3AFC177C"/>
    <w:rsid w:val="3BD473EE"/>
    <w:rsid w:val="3C415C8C"/>
    <w:rsid w:val="3C9F5E24"/>
    <w:rsid w:val="3D120776"/>
    <w:rsid w:val="3DF86B59"/>
    <w:rsid w:val="3DFD1701"/>
    <w:rsid w:val="3E360694"/>
    <w:rsid w:val="3E9B6CF1"/>
    <w:rsid w:val="3EF208CC"/>
    <w:rsid w:val="3F11410D"/>
    <w:rsid w:val="3F20666E"/>
    <w:rsid w:val="3F4C6CCC"/>
    <w:rsid w:val="3FBA0BF6"/>
    <w:rsid w:val="405B4193"/>
    <w:rsid w:val="40FC1400"/>
    <w:rsid w:val="41012125"/>
    <w:rsid w:val="411F2EF0"/>
    <w:rsid w:val="41576023"/>
    <w:rsid w:val="416D5CD8"/>
    <w:rsid w:val="42073FA0"/>
    <w:rsid w:val="42760E91"/>
    <w:rsid w:val="42767589"/>
    <w:rsid w:val="427B006F"/>
    <w:rsid w:val="42D530EB"/>
    <w:rsid w:val="43275F23"/>
    <w:rsid w:val="434B01A8"/>
    <w:rsid w:val="439478F0"/>
    <w:rsid w:val="446912C9"/>
    <w:rsid w:val="45287D2F"/>
    <w:rsid w:val="452A2D0B"/>
    <w:rsid w:val="454532B3"/>
    <w:rsid w:val="45923865"/>
    <w:rsid w:val="45B2227F"/>
    <w:rsid w:val="45E5427F"/>
    <w:rsid w:val="462E239A"/>
    <w:rsid w:val="46C550B6"/>
    <w:rsid w:val="46C829F3"/>
    <w:rsid w:val="46CD2D88"/>
    <w:rsid w:val="46F3039F"/>
    <w:rsid w:val="47660FA0"/>
    <w:rsid w:val="47CE25C4"/>
    <w:rsid w:val="4865016D"/>
    <w:rsid w:val="488359E1"/>
    <w:rsid w:val="49D33495"/>
    <w:rsid w:val="49DD7237"/>
    <w:rsid w:val="4A7C4C7D"/>
    <w:rsid w:val="4ADD583B"/>
    <w:rsid w:val="4B5F6405"/>
    <w:rsid w:val="4BA363EF"/>
    <w:rsid w:val="4C090379"/>
    <w:rsid w:val="4C667E95"/>
    <w:rsid w:val="4CD747A7"/>
    <w:rsid w:val="4D4E52D5"/>
    <w:rsid w:val="4D4F7251"/>
    <w:rsid w:val="4DB257BA"/>
    <w:rsid w:val="4E0007C4"/>
    <w:rsid w:val="4E986E35"/>
    <w:rsid w:val="4EF47A2A"/>
    <w:rsid w:val="4EFE1254"/>
    <w:rsid w:val="4F850F83"/>
    <w:rsid w:val="4FAE45DC"/>
    <w:rsid w:val="4FFA48CB"/>
    <w:rsid w:val="50530477"/>
    <w:rsid w:val="52452C90"/>
    <w:rsid w:val="52A14623"/>
    <w:rsid w:val="52CD0601"/>
    <w:rsid w:val="53142FA0"/>
    <w:rsid w:val="538838CF"/>
    <w:rsid w:val="53A21949"/>
    <w:rsid w:val="53C1477A"/>
    <w:rsid w:val="53C86848"/>
    <w:rsid w:val="54A96E8D"/>
    <w:rsid w:val="55195350"/>
    <w:rsid w:val="552745A9"/>
    <w:rsid w:val="55323F46"/>
    <w:rsid w:val="55FA1F2A"/>
    <w:rsid w:val="560B6563"/>
    <w:rsid w:val="56B27385"/>
    <w:rsid w:val="56DC4DDF"/>
    <w:rsid w:val="57024667"/>
    <w:rsid w:val="570913DA"/>
    <w:rsid w:val="573B128E"/>
    <w:rsid w:val="57916693"/>
    <w:rsid w:val="57D61AAA"/>
    <w:rsid w:val="580F11F6"/>
    <w:rsid w:val="581C32CB"/>
    <w:rsid w:val="5845285B"/>
    <w:rsid w:val="585C6778"/>
    <w:rsid w:val="58751254"/>
    <w:rsid w:val="58830C3C"/>
    <w:rsid w:val="59425BCF"/>
    <w:rsid w:val="595C68DE"/>
    <w:rsid w:val="59DF4FCD"/>
    <w:rsid w:val="5A86597D"/>
    <w:rsid w:val="5A922999"/>
    <w:rsid w:val="5AB8038F"/>
    <w:rsid w:val="5B10723A"/>
    <w:rsid w:val="5B3725CA"/>
    <w:rsid w:val="5C203EB5"/>
    <w:rsid w:val="5C28008B"/>
    <w:rsid w:val="5C59111E"/>
    <w:rsid w:val="5CF55235"/>
    <w:rsid w:val="5D186FF4"/>
    <w:rsid w:val="5D1D0D22"/>
    <w:rsid w:val="5DC44986"/>
    <w:rsid w:val="5DEA6229"/>
    <w:rsid w:val="5E2B2371"/>
    <w:rsid w:val="5E480045"/>
    <w:rsid w:val="600D554C"/>
    <w:rsid w:val="6032591C"/>
    <w:rsid w:val="60632DF8"/>
    <w:rsid w:val="607577D7"/>
    <w:rsid w:val="60D32901"/>
    <w:rsid w:val="60D46A10"/>
    <w:rsid w:val="61375240"/>
    <w:rsid w:val="6156479E"/>
    <w:rsid w:val="61CF3BC2"/>
    <w:rsid w:val="625F7305"/>
    <w:rsid w:val="628B424A"/>
    <w:rsid w:val="634A4304"/>
    <w:rsid w:val="63880EBE"/>
    <w:rsid w:val="63912293"/>
    <w:rsid w:val="64952E5F"/>
    <w:rsid w:val="64FA70D7"/>
    <w:rsid w:val="656A3C11"/>
    <w:rsid w:val="65C32064"/>
    <w:rsid w:val="666109C2"/>
    <w:rsid w:val="66CA1BDF"/>
    <w:rsid w:val="67112CFC"/>
    <w:rsid w:val="673E71C5"/>
    <w:rsid w:val="675A13A4"/>
    <w:rsid w:val="67EB21A1"/>
    <w:rsid w:val="67F6233D"/>
    <w:rsid w:val="68113676"/>
    <w:rsid w:val="68560B53"/>
    <w:rsid w:val="686C3E4B"/>
    <w:rsid w:val="69021843"/>
    <w:rsid w:val="69E87F4E"/>
    <w:rsid w:val="6A541718"/>
    <w:rsid w:val="6A7F6796"/>
    <w:rsid w:val="6A8000A2"/>
    <w:rsid w:val="6AEF0FA8"/>
    <w:rsid w:val="6B4C64A7"/>
    <w:rsid w:val="6B600D09"/>
    <w:rsid w:val="6C2F16C0"/>
    <w:rsid w:val="6CF4437F"/>
    <w:rsid w:val="6CF709BD"/>
    <w:rsid w:val="6DB92E2C"/>
    <w:rsid w:val="6DDB193D"/>
    <w:rsid w:val="6E113EB9"/>
    <w:rsid w:val="6EDF5CF2"/>
    <w:rsid w:val="6FC045C9"/>
    <w:rsid w:val="70811550"/>
    <w:rsid w:val="7086099C"/>
    <w:rsid w:val="70D16F66"/>
    <w:rsid w:val="710244BA"/>
    <w:rsid w:val="71214BBD"/>
    <w:rsid w:val="71B33CDF"/>
    <w:rsid w:val="71E12226"/>
    <w:rsid w:val="724E1567"/>
    <w:rsid w:val="7273159D"/>
    <w:rsid w:val="73632303"/>
    <w:rsid w:val="73722F9F"/>
    <w:rsid w:val="73D60A93"/>
    <w:rsid w:val="744A43A2"/>
    <w:rsid w:val="748B7E1A"/>
    <w:rsid w:val="74903DE3"/>
    <w:rsid w:val="758819A1"/>
    <w:rsid w:val="75C70D07"/>
    <w:rsid w:val="76175C14"/>
    <w:rsid w:val="763330E3"/>
    <w:rsid w:val="76D52D3A"/>
    <w:rsid w:val="77317E5C"/>
    <w:rsid w:val="779F46CB"/>
    <w:rsid w:val="783A5097"/>
    <w:rsid w:val="785C0BDB"/>
    <w:rsid w:val="787B5E15"/>
    <w:rsid w:val="787D7411"/>
    <w:rsid w:val="78925A83"/>
    <w:rsid w:val="78B923CB"/>
    <w:rsid w:val="78E9766B"/>
    <w:rsid w:val="790C5FED"/>
    <w:rsid w:val="79243966"/>
    <w:rsid w:val="79412F7F"/>
    <w:rsid w:val="79890D8D"/>
    <w:rsid w:val="79E46D9F"/>
    <w:rsid w:val="79FA6D33"/>
    <w:rsid w:val="79FB0E6B"/>
    <w:rsid w:val="7B0A0B9C"/>
    <w:rsid w:val="7B0D7773"/>
    <w:rsid w:val="7B8E78C4"/>
    <w:rsid w:val="7C2E6B82"/>
    <w:rsid w:val="7C394A6E"/>
    <w:rsid w:val="7C9E6095"/>
    <w:rsid w:val="7CB77B92"/>
    <w:rsid w:val="7CED45A9"/>
    <w:rsid w:val="7D1F5037"/>
    <w:rsid w:val="7D22038D"/>
    <w:rsid w:val="7DAF206B"/>
    <w:rsid w:val="7DBA7EFC"/>
    <w:rsid w:val="7E0E5364"/>
    <w:rsid w:val="7E2905F5"/>
    <w:rsid w:val="7E657214"/>
    <w:rsid w:val="7E8C547A"/>
    <w:rsid w:val="7EAB562B"/>
    <w:rsid w:val="7EAC4BAB"/>
    <w:rsid w:val="7EE10CF7"/>
    <w:rsid w:val="7F185A34"/>
    <w:rsid w:val="7F1D02F4"/>
    <w:rsid w:val="7F5C1273"/>
    <w:rsid w:val="7FEF50A8"/>
    <w:rsid w:val="EDCE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1"/>
    <w:pPr>
      <w:ind w:left="666"/>
      <w:jc w:val="center"/>
      <w:outlineLvl w:val="1"/>
    </w:pPr>
    <w:rPr>
      <w:rFonts w:ascii="微软雅黑" w:hAnsi="微软雅黑" w:eastAsia="微软雅黑" w:cs="微软雅黑"/>
      <w:b/>
      <w:bCs/>
      <w:sz w:val="43"/>
      <w:szCs w:val="43"/>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val="0"/>
      <w:spacing w:before="0" w:after="0"/>
      <w:ind w:left="0" w:right="0" w:firstLine="420"/>
      <w:jc w:val="both"/>
    </w:pPr>
    <w:rPr>
      <w:rFonts w:ascii="Calibri" w:hAnsi="Calibri" w:eastAsia="宋体" w:cs="Times New Roman"/>
      <w:kern w:val="2"/>
      <w:sz w:val="21"/>
      <w:szCs w:val="28"/>
      <w:lang w:val="en-US" w:eastAsia="zh-CN" w:bidi="ar-SA"/>
    </w:rPr>
  </w:style>
  <w:style w:type="paragraph" w:styleId="4">
    <w:name w:val="Body Text"/>
    <w:basedOn w:val="1"/>
    <w:qFormat/>
    <w:uiPriority w:val="1"/>
    <w:rPr>
      <w:rFonts w:ascii="Arial Unicode MS" w:hAnsi="Arial Unicode MS" w:eastAsia="Arial Unicode MS" w:cs="Arial Unicode MS"/>
      <w:sz w:val="31"/>
      <w:szCs w:val="31"/>
      <w:lang w:val="zh-CN" w:eastAsia="zh-CN" w:bidi="zh-CN"/>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customStyle="1" w:styleId="10">
    <w:name w:val="l-btn-left"/>
    <w:basedOn w:val="7"/>
    <w:qFormat/>
    <w:uiPriority w:val="0"/>
  </w:style>
  <w:style w:type="character" w:customStyle="1" w:styleId="11">
    <w:name w:val="l-btn-left1"/>
    <w:basedOn w:val="7"/>
    <w:qFormat/>
    <w:uiPriority w:val="0"/>
  </w:style>
  <w:style w:type="character" w:customStyle="1" w:styleId="12">
    <w:name w:val="l-btn-left2"/>
    <w:basedOn w:val="7"/>
    <w:qFormat/>
    <w:uiPriority w:val="0"/>
  </w:style>
  <w:style w:type="character" w:customStyle="1" w:styleId="13">
    <w:name w:val="l-btn-left3"/>
    <w:basedOn w:val="7"/>
    <w:qFormat/>
    <w:uiPriority w:val="0"/>
  </w:style>
  <w:style w:type="character" w:customStyle="1" w:styleId="14">
    <w:name w:val="button"/>
    <w:basedOn w:val="7"/>
    <w:qFormat/>
    <w:uiPriority w:val="0"/>
  </w:style>
  <w:style w:type="character" w:customStyle="1" w:styleId="15">
    <w:name w:val="l-btn-empty"/>
    <w:basedOn w:val="7"/>
    <w:qFormat/>
    <w:uiPriority w:val="0"/>
  </w:style>
  <w:style w:type="character" w:customStyle="1" w:styleId="16">
    <w:name w:val="l-btn-text"/>
    <w:basedOn w:val="7"/>
    <w:qFormat/>
    <w:uiPriority w:val="0"/>
  </w:style>
  <w:style w:type="character" w:customStyle="1" w:styleId="17">
    <w:name w:val="tmpztreemove_arrow"/>
    <w:basedOn w:val="7"/>
    <w:qFormat/>
    <w:uiPriority w:val="0"/>
  </w:style>
  <w:style w:type="character" w:customStyle="1" w:styleId="18">
    <w:name w:val="l-btn-left4"/>
    <w:basedOn w:val="7"/>
    <w:qFormat/>
    <w:uiPriority w:val="0"/>
  </w:style>
  <w:style w:type="character" w:customStyle="1" w:styleId="19">
    <w:name w:val="l-btn-left5"/>
    <w:basedOn w:val="7"/>
    <w:qFormat/>
    <w:uiPriority w:val="0"/>
  </w:style>
  <w:style w:type="paragraph" w:customStyle="1" w:styleId="20">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0" Type="http://schemas.openxmlformats.org/officeDocument/2006/relationships/fontTable" Target="fontTable.xml"/><Relationship Id="rId5" Type="http://schemas.openxmlformats.org/officeDocument/2006/relationships/theme" Target="theme/theme1.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海口市直属党政机关单位</Company>
  <Pages>10</Pages>
  <Words>3521</Words>
  <Characters>3804</Characters>
  <Lines>1</Lines>
  <Paragraphs>1</Paragraphs>
  <TotalTime>15</TotalTime>
  <ScaleCrop>false</ScaleCrop>
  <LinksUpToDate>false</LinksUpToDate>
  <CharactersWithSpaces>3848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2019-06-05T16:09:00Z</dcterms:created>
  <dc:creator>陈晓</dc:creator>
  <cp:lastModifiedBy>572226278</cp:lastModifiedBy>
  <cp:lastPrinted>2022-10-28T02:46:00Z</cp:lastPrinted>
  <dcterms:modified xsi:type="dcterms:W3CDTF">2022-10-28T06:37:57Z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B66DBE933D4F48078ADDA87121788772</vt:lpwstr>
  </property>
</Properties>
</file>