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政府奖励资金申请书</w:t>
      </w: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海口市商务局：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根据《关于印发助推全市企业实现“开门红”八大举措的通知》中第2项内容“加大零售餐饮业的支持力度，对2022 年重点企业，一季度零售业零售额同比增量达1000万元(含)以上的，每家企业奖励10万元;对 2022年重点企业或个体户，一季度餐饮业营业额同比增量达200万元及以上的，每家企业或个体户奖励2万元。”我司符合该奖励条件，特申请贵局拨付我司奖励资金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万元人民币（大写：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恳请支持为盼。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单位户名：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开户银行：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银行账号：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                    单位名称（加盖公章）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                    日期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WIxNzVlN2ViOTljNmNmMWEyOTA1MTI5YWYwOTIifQ=="/>
  </w:docVars>
  <w:rsids>
    <w:rsidRoot w:val="6FAC5D4A"/>
    <w:rsid w:val="03171900"/>
    <w:rsid w:val="24AC56B1"/>
    <w:rsid w:val="33426011"/>
    <w:rsid w:val="3B636CB6"/>
    <w:rsid w:val="5363111A"/>
    <w:rsid w:val="57236369"/>
    <w:rsid w:val="5B677D1C"/>
    <w:rsid w:val="6FA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240</Characters>
  <Lines>0</Lines>
  <Paragraphs>0</Paragraphs>
  <TotalTime>2</TotalTime>
  <ScaleCrop>false</ScaleCrop>
  <LinksUpToDate>false</LinksUpToDate>
  <CharactersWithSpaces>353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2021-03-30T07:48:00Z</dcterms:created>
  <dc:creator>中心</dc:creator>
  <cp:lastModifiedBy>572226278</cp:lastModifiedBy>
  <cp:lastPrinted>2022-07-11T03:48:00Z</cp:lastPrinted>
  <dcterms:modified xsi:type="dcterms:W3CDTF">2022-07-11T09:24:34Z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5F9FBD33FDE5434C9A94504BDAFEAC7B</vt:lpwstr>
  </property>
</Properties>
</file>